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8C2" w:rsidRPr="00505839" w:rsidRDefault="00D628C2" w:rsidP="00D628C2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5839">
        <w:rPr>
          <w:rFonts w:ascii="Times New Roman" w:hAnsi="Times New Roman" w:cs="Times New Roman"/>
          <w:b/>
          <w:sz w:val="28"/>
          <w:szCs w:val="28"/>
        </w:rPr>
        <w:t>ПРАВИТЕЛЬСТВО  РЕСПУБЛИКИ  САХА (ЯКУТИЯ)</w:t>
      </w:r>
    </w:p>
    <w:p w:rsidR="00D628C2" w:rsidRPr="00505839" w:rsidRDefault="00D628C2" w:rsidP="00D628C2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28C2" w:rsidRPr="00505839" w:rsidRDefault="00D628C2" w:rsidP="00D628C2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583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628C2" w:rsidRPr="00505839" w:rsidRDefault="00D628C2" w:rsidP="00D628C2">
      <w:pPr>
        <w:spacing w:line="48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28C2" w:rsidRPr="00505839" w:rsidRDefault="00D628C2" w:rsidP="00D628C2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5839">
        <w:rPr>
          <w:rFonts w:ascii="Times New Roman" w:hAnsi="Times New Roman" w:cs="Times New Roman"/>
          <w:b/>
          <w:sz w:val="28"/>
          <w:szCs w:val="28"/>
        </w:rPr>
        <w:t>от «___»______________201  г. №__________</w:t>
      </w:r>
    </w:p>
    <w:p w:rsidR="00D628C2" w:rsidRDefault="00D628C2" w:rsidP="00D628C2">
      <w:pPr>
        <w:rPr>
          <w:rFonts w:ascii="Times New Roman" w:hAnsi="Times New Roman" w:cs="Times New Roman"/>
          <w:sz w:val="28"/>
          <w:szCs w:val="28"/>
        </w:rPr>
      </w:pPr>
    </w:p>
    <w:p w:rsidR="00D628C2" w:rsidRDefault="00D628C2" w:rsidP="00D628C2">
      <w:pPr>
        <w:rPr>
          <w:rFonts w:ascii="Times New Roman" w:hAnsi="Times New Roman" w:cs="Times New Roman"/>
          <w:sz w:val="28"/>
          <w:szCs w:val="28"/>
        </w:rPr>
      </w:pPr>
    </w:p>
    <w:p w:rsidR="00D628C2" w:rsidRDefault="00D628C2" w:rsidP="00D628C2">
      <w:pPr>
        <w:pStyle w:val="1"/>
        <w:ind w:left="0"/>
        <w:jc w:val="center"/>
        <w:rPr>
          <w:b/>
          <w:sz w:val="28"/>
          <w:szCs w:val="28"/>
        </w:rPr>
      </w:pPr>
    </w:p>
    <w:p w:rsidR="00D628C2" w:rsidRDefault="00D628C2" w:rsidP="00D628C2">
      <w:pPr>
        <w:pStyle w:val="1"/>
        <w:ind w:left="0"/>
        <w:jc w:val="center"/>
        <w:rPr>
          <w:b/>
          <w:sz w:val="28"/>
          <w:szCs w:val="28"/>
        </w:rPr>
      </w:pPr>
    </w:p>
    <w:p w:rsidR="00D628C2" w:rsidRDefault="00D628C2" w:rsidP="00D628C2">
      <w:pPr>
        <w:pStyle w:val="1"/>
        <w:ind w:left="0"/>
        <w:jc w:val="center"/>
        <w:rPr>
          <w:b/>
          <w:sz w:val="28"/>
          <w:szCs w:val="28"/>
        </w:rPr>
      </w:pPr>
    </w:p>
    <w:p w:rsidR="00D628C2" w:rsidRPr="00DB567F" w:rsidRDefault="00D628C2" w:rsidP="00D628C2">
      <w:pPr>
        <w:pStyle w:val="1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</w:t>
      </w:r>
      <w:r w:rsidRPr="00DB567F">
        <w:rPr>
          <w:b/>
          <w:sz w:val="28"/>
          <w:szCs w:val="28"/>
        </w:rPr>
        <w:t>орядка предоставления субсидий организациям на возмещение недополученных доходов и (или) финансового обеспечения (возмещения) затрат в связи с установлением льготных тарифов на коммунальные услуги</w:t>
      </w:r>
    </w:p>
    <w:p w:rsidR="00D628C2" w:rsidRPr="00DB567F" w:rsidRDefault="00D628C2" w:rsidP="00D628C2">
      <w:pPr>
        <w:pStyle w:val="1"/>
        <w:spacing w:line="720" w:lineRule="exact"/>
        <w:ind w:firstLine="709"/>
        <w:jc w:val="both"/>
        <w:rPr>
          <w:sz w:val="28"/>
          <w:szCs w:val="28"/>
        </w:rPr>
      </w:pPr>
    </w:p>
    <w:p w:rsidR="00D628C2" w:rsidRPr="00DB567F" w:rsidRDefault="00D628C2" w:rsidP="00D628C2">
      <w:pPr>
        <w:pStyle w:val="1"/>
        <w:spacing w:line="360" w:lineRule="exact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r w:rsidRPr="00DB567F">
        <w:rPr>
          <w:sz w:val="28"/>
          <w:szCs w:val="28"/>
        </w:rPr>
        <w:t xml:space="preserve"> соответствии со статьей 78 Бюджетного кодекса Российской Федерации, Федеральным Законом от 23</w:t>
      </w:r>
      <w:r>
        <w:rPr>
          <w:sz w:val="28"/>
          <w:szCs w:val="28"/>
        </w:rPr>
        <w:t xml:space="preserve"> ноября </w:t>
      </w:r>
      <w:r w:rsidRPr="00DB567F">
        <w:rPr>
          <w:sz w:val="28"/>
          <w:szCs w:val="28"/>
        </w:rPr>
        <w:t xml:space="preserve">2009 года №261-ФЗ "Об энергосбережении и о повышении энергетической эффективности и о внесении изменений в отдельные законодательные акты Российской Федерации", </w:t>
      </w:r>
      <w:r>
        <w:rPr>
          <w:sz w:val="28"/>
          <w:szCs w:val="28"/>
        </w:rPr>
        <w:t>в</w:t>
      </w:r>
      <w:r w:rsidRPr="00DB567F">
        <w:rPr>
          <w:sz w:val="28"/>
          <w:szCs w:val="28"/>
        </w:rPr>
        <w:t xml:space="preserve"> целях реализации статьи 5 Закона Республики Саха (Якутия) от 05</w:t>
      </w:r>
      <w:r>
        <w:rPr>
          <w:sz w:val="28"/>
          <w:szCs w:val="28"/>
        </w:rPr>
        <w:t xml:space="preserve"> декабря </w:t>
      </w:r>
      <w:r w:rsidRPr="00DB567F">
        <w:rPr>
          <w:sz w:val="28"/>
          <w:szCs w:val="28"/>
        </w:rPr>
        <w:t>2013 года 1235-З №25-V "</w:t>
      </w:r>
      <w:r>
        <w:rPr>
          <w:sz w:val="28"/>
          <w:szCs w:val="28"/>
        </w:rPr>
        <w:t xml:space="preserve">О </w:t>
      </w:r>
      <w:r w:rsidRPr="00236BAB">
        <w:rPr>
          <w:sz w:val="28"/>
          <w:szCs w:val="28"/>
        </w:rPr>
        <w:t>льготных тарифах на сжиженный газ, электрическую и тепловую</w:t>
      </w:r>
      <w:r>
        <w:rPr>
          <w:sz w:val="28"/>
          <w:szCs w:val="28"/>
        </w:rPr>
        <w:t xml:space="preserve"> </w:t>
      </w:r>
      <w:r w:rsidRPr="00236BAB">
        <w:rPr>
          <w:sz w:val="28"/>
          <w:szCs w:val="28"/>
        </w:rPr>
        <w:t>энергию</w:t>
      </w:r>
      <w:proofErr w:type="gramEnd"/>
      <w:r w:rsidRPr="00236BAB">
        <w:rPr>
          <w:sz w:val="28"/>
          <w:szCs w:val="28"/>
        </w:rPr>
        <w:t xml:space="preserve"> (мощность), водоснабжение и водоотведение</w:t>
      </w:r>
      <w:r>
        <w:rPr>
          <w:sz w:val="28"/>
          <w:szCs w:val="28"/>
        </w:rPr>
        <w:t xml:space="preserve">, </w:t>
      </w:r>
      <w:r w:rsidRPr="00DB567F">
        <w:rPr>
          <w:sz w:val="28"/>
          <w:szCs w:val="28"/>
        </w:rPr>
        <w:t>Правительство Республики</w:t>
      </w:r>
      <w:r>
        <w:rPr>
          <w:sz w:val="28"/>
          <w:szCs w:val="28"/>
        </w:rPr>
        <w:t xml:space="preserve"> Саха (Якутия) </w:t>
      </w:r>
      <w:r w:rsidRPr="00710B44">
        <w:rPr>
          <w:spacing w:val="50"/>
          <w:sz w:val="28"/>
          <w:szCs w:val="28"/>
        </w:rPr>
        <w:t>постановляет</w:t>
      </w:r>
      <w:r w:rsidRPr="00DB567F">
        <w:rPr>
          <w:sz w:val="28"/>
          <w:szCs w:val="28"/>
        </w:rPr>
        <w:t>:</w:t>
      </w:r>
    </w:p>
    <w:p w:rsidR="00D628C2" w:rsidRDefault="00D628C2" w:rsidP="00D628C2">
      <w:pPr>
        <w:pStyle w:val="1"/>
        <w:spacing w:line="360" w:lineRule="exact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DB567F">
        <w:rPr>
          <w:sz w:val="28"/>
          <w:szCs w:val="28"/>
        </w:rPr>
        <w:t>Утвердить Порядок предоставления субсидии организациям на возмещение недополученных доходов и (или) финансового обеспечения (возмещения) затрат в связи с установлением льготных тарифов на коммунальные услуги согласно приложению к настоящему постановлению.</w:t>
      </w:r>
    </w:p>
    <w:p w:rsidR="00D628C2" w:rsidRDefault="00D628C2" w:rsidP="00D628C2">
      <w:pPr>
        <w:pStyle w:val="ConsPlusNormal"/>
        <w:spacing w:line="36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B1186D">
        <w:rPr>
          <w:rFonts w:ascii="Times New Roman" w:hAnsi="Times New Roman" w:cs="Times New Roman"/>
          <w:sz w:val="28"/>
          <w:szCs w:val="28"/>
        </w:rPr>
        <w:t>Министерству жилищно-коммунального хозяйства и энергетики Республики Саха (Якутия) (Колодезников А.З.) проводить актуализацию региональной программы капитального ремонта общего имущества в многоквартирных домах, расположенных на территории Республики Сах</w:t>
      </w:r>
      <w:proofErr w:type="gramStart"/>
      <w:r w:rsidRPr="00B1186D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Pr="00B1186D">
        <w:rPr>
          <w:rFonts w:ascii="Times New Roman" w:hAnsi="Times New Roman" w:cs="Times New Roman"/>
          <w:sz w:val="28"/>
          <w:szCs w:val="28"/>
        </w:rPr>
        <w:t xml:space="preserve">Якутия), в части исключения </w:t>
      </w:r>
      <w:proofErr w:type="spellStart"/>
      <w:r w:rsidRPr="00B1186D">
        <w:rPr>
          <w:rFonts w:ascii="Times New Roman" w:hAnsi="Times New Roman" w:cs="Times New Roman"/>
          <w:sz w:val="28"/>
          <w:szCs w:val="28"/>
        </w:rPr>
        <w:t>энергоэффективных</w:t>
      </w:r>
      <w:proofErr w:type="spellEnd"/>
      <w:r w:rsidRPr="00B1186D">
        <w:rPr>
          <w:rFonts w:ascii="Times New Roman" w:hAnsi="Times New Roman" w:cs="Times New Roman"/>
          <w:sz w:val="28"/>
          <w:szCs w:val="28"/>
        </w:rPr>
        <w:t xml:space="preserve"> мероприятий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1186D">
        <w:rPr>
          <w:rFonts w:ascii="Times New Roman" w:hAnsi="Times New Roman" w:cs="Times New Roman"/>
          <w:sz w:val="28"/>
          <w:szCs w:val="28"/>
        </w:rPr>
        <w:t xml:space="preserve"> аналогичны</w:t>
      </w:r>
      <w:r>
        <w:rPr>
          <w:rFonts w:ascii="Times New Roman" w:hAnsi="Times New Roman" w:cs="Times New Roman"/>
          <w:sz w:val="28"/>
          <w:szCs w:val="28"/>
        </w:rPr>
        <w:t>х мероприятиям, предусмотренным</w:t>
      </w:r>
      <w:r w:rsidRPr="00B1186D">
        <w:rPr>
          <w:rFonts w:ascii="Times New Roman" w:hAnsi="Times New Roman" w:cs="Times New Roman"/>
          <w:sz w:val="28"/>
          <w:szCs w:val="28"/>
        </w:rPr>
        <w:t xml:space="preserve"> договорами энергосбережения, заключенными между ТСЖ и организациями, осуществляющими повышение энергетической эффективности в многоквартирных жилых домах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628C2" w:rsidRPr="00DB567F" w:rsidRDefault="00D628C2" w:rsidP="00D628C2">
      <w:pPr>
        <w:pStyle w:val="1"/>
        <w:spacing w:line="360" w:lineRule="exact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r w:rsidRPr="00DB567F">
        <w:rPr>
          <w:sz w:val="28"/>
          <w:szCs w:val="28"/>
        </w:rPr>
        <w:t>Рекомендовать муниципальным образованиям Республики Сах</w:t>
      </w:r>
      <w:proofErr w:type="gramStart"/>
      <w:r w:rsidRPr="00DB567F">
        <w:rPr>
          <w:sz w:val="28"/>
          <w:szCs w:val="28"/>
        </w:rPr>
        <w:t>а(</w:t>
      </w:r>
      <w:proofErr w:type="gramEnd"/>
      <w:r w:rsidRPr="00DB567F">
        <w:rPr>
          <w:sz w:val="28"/>
          <w:szCs w:val="28"/>
        </w:rPr>
        <w:t>Якутия) руководствоваться настоящим постановлением при согласовании объемов предоставляемых населению коммунальных услуг.</w:t>
      </w:r>
    </w:p>
    <w:p w:rsidR="00D628C2" w:rsidRPr="00DB567F" w:rsidRDefault="00D628C2" w:rsidP="00D628C2">
      <w:pPr>
        <w:pStyle w:val="1"/>
        <w:spacing w:line="360" w:lineRule="exact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DB567F">
        <w:rPr>
          <w:sz w:val="28"/>
          <w:szCs w:val="28"/>
        </w:rPr>
        <w:t>Признать утратившими силу:</w:t>
      </w:r>
    </w:p>
    <w:p w:rsidR="00D628C2" w:rsidRPr="00DB567F" w:rsidRDefault="00D628C2" w:rsidP="00D628C2">
      <w:pPr>
        <w:pStyle w:val="1"/>
        <w:spacing w:line="360" w:lineRule="exact"/>
        <w:ind w:left="0" w:firstLine="708"/>
        <w:jc w:val="both"/>
        <w:rPr>
          <w:sz w:val="28"/>
          <w:szCs w:val="28"/>
        </w:rPr>
      </w:pPr>
      <w:r w:rsidRPr="00DB567F">
        <w:rPr>
          <w:sz w:val="28"/>
          <w:szCs w:val="28"/>
        </w:rPr>
        <w:t>Постановление Правительства Республики Саха (Якутия) от 08 августа  2011 года №373 "Об утверждении порядка предоставления субсидий на возмещение недополученных доходов организациям, оказывающим коммунальные услуги населению, в связи с государственным регулированием тарифов",</w:t>
      </w:r>
    </w:p>
    <w:p w:rsidR="00D628C2" w:rsidRPr="00DB567F" w:rsidRDefault="00D628C2" w:rsidP="00D628C2">
      <w:pPr>
        <w:pStyle w:val="1"/>
        <w:spacing w:line="360" w:lineRule="exact"/>
        <w:ind w:left="0" w:firstLine="708"/>
        <w:jc w:val="both"/>
        <w:rPr>
          <w:sz w:val="28"/>
          <w:szCs w:val="28"/>
        </w:rPr>
      </w:pPr>
      <w:r w:rsidRPr="00DB567F">
        <w:rPr>
          <w:sz w:val="28"/>
          <w:szCs w:val="28"/>
        </w:rPr>
        <w:t>Постановление Правительства Республики Саха (Якутия) от 05 декабря 2012 года №554 "О внесении изменений в постановление Правительства Республики Саха (Якутия) от 8 августа 2011 года №373 "Об утверждении порядка предоставления субсидий на возмещение недополученных доходов организациям, оказывающим коммунальные услуги населению, в связи с государственным регулированием тарифов",</w:t>
      </w:r>
    </w:p>
    <w:p w:rsidR="00D628C2" w:rsidRPr="00DB567F" w:rsidRDefault="00D628C2" w:rsidP="00D628C2">
      <w:pPr>
        <w:pStyle w:val="1"/>
        <w:spacing w:line="360" w:lineRule="exact"/>
        <w:ind w:left="0" w:firstLine="708"/>
        <w:jc w:val="both"/>
        <w:rPr>
          <w:sz w:val="28"/>
          <w:szCs w:val="28"/>
        </w:rPr>
      </w:pPr>
      <w:r w:rsidRPr="00DB567F">
        <w:rPr>
          <w:sz w:val="28"/>
          <w:szCs w:val="28"/>
        </w:rPr>
        <w:t xml:space="preserve">Постановление Правительства Республики Саха (Якутия) от 25 ноября 2013 года №404 "О внесении изменений в постановление Правительства Республики Саха (Якутия) от </w:t>
      </w:r>
      <w:r>
        <w:rPr>
          <w:sz w:val="28"/>
          <w:szCs w:val="28"/>
        </w:rPr>
        <w:t>0</w:t>
      </w:r>
      <w:r w:rsidRPr="00DB567F">
        <w:rPr>
          <w:sz w:val="28"/>
          <w:szCs w:val="28"/>
        </w:rPr>
        <w:t>8 августа 2011 года №373 "Об утверждении порядка предоставления субсидий на возмещение недополученных доходов организациям, оказывающим коммунальные услуги населению, в связи с государственным регулированием тарифов".</w:t>
      </w:r>
      <w:bookmarkStart w:id="0" w:name="_GoBack"/>
      <w:bookmarkEnd w:id="0"/>
    </w:p>
    <w:p w:rsidR="00D628C2" w:rsidRPr="00DB567F" w:rsidRDefault="00D628C2" w:rsidP="00D628C2">
      <w:pPr>
        <w:pStyle w:val="1"/>
        <w:spacing w:line="360" w:lineRule="exact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DB567F">
        <w:rPr>
          <w:sz w:val="28"/>
          <w:szCs w:val="28"/>
        </w:rPr>
        <w:t xml:space="preserve">Контроль исполнения настоящего постановления возложить на заместителя Председателя Правительства Республики Саха (Якутия) </w:t>
      </w:r>
      <w:proofErr w:type="spellStart"/>
      <w:r w:rsidRPr="00DB567F">
        <w:rPr>
          <w:sz w:val="28"/>
          <w:szCs w:val="28"/>
        </w:rPr>
        <w:t>Маринычева</w:t>
      </w:r>
      <w:proofErr w:type="spellEnd"/>
      <w:r w:rsidRPr="00DB567F">
        <w:rPr>
          <w:sz w:val="28"/>
          <w:szCs w:val="28"/>
        </w:rPr>
        <w:t xml:space="preserve"> П.А.</w:t>
      </w:r>
    </w:p>
    <w:p w:rsidR="00D628C2" w:rsidRPr="00DB567F" w:rsidRDefault="00D628C2" w:rsidP="00D628C2">
      <w:pPr>
        <w:pStyle w:val="1"/>
        <w:spacing w:line="360" w:lineRule="exact"/>
        <w:ind w:left="0" w:firstLine="69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DB567F">
        <w:rPr>
          <w:sz w:val="28"/>
          <w:szCs w:val="28"/>
        </w:rPr>
        <w:t>Опубликовать настоящее постановление в официальных средствах массовой информации Республики Саха (Якутия).</w:t>
      </w:r>
    </w:p>
    <w:p w:rsidR="00D628C2" w:rsidRDefault="00D628C2" w:rsidP="00D628C2">
      <w:pPr>
        <w:pStyle w:val="1"/>
        <w:spacing w:line="720" w:lineRule="exact"/>
        <w:ind w:left="0"/>
        <w:jc w:val="both"/>
        <w:rPr>
          <w:sz w:val="28"/>
          <w:szCs w:val="28"/>
        </w:rPr>
      </w:pPr>
    </w:p>
    <w:p w:rsidR="00D628C2" w:rsidRPr="00DB567F" w:rsidRDefault="00D628C2" w:rsidP="00D628C2">
      <w:pPr>
        <w:pStyle w:val="1"/>
        <w:ind w:left="0"/>
        <w:jc w:val="both"/>
        <w:rPr>
          <w:sz w:val="28"/>
          <w:szCs w:val="28"/>
        </w:rPr>
      </w:pPr>
      <w:r w:rsidRPr="00DB567F">
        <w:rPr>
          <w:sz w:val="28"/>
          <w:szCs w:val="28"/>
        </w:rPr>
        <w:t>Председатель Правительства</w:t>
      </w:r>
    </w:p>
    <w:p w:rsidR="00D628C2" w:rsidRPr="00DB567F" w:rsidRDefault="00D628C2" w:rsidP="00D628C2">
      <w:pPr>
        <w:pStyle w:val="1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Республики Саха (Якутия)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B567F">
        <w:rPr>
          <w:sz w:val="28"/>
          <w:szCs w:val="28"/>
        </w:rPr>
        <w:t>Г. ДАНЧИКОВА</w:t>
      </w:r>
    </w:p>
    <w:p w:rsidR="00D628C2" w:rsidRDefault="00D628C2" w:rsidP="00D628C2">
      <w:pPr>
        <w:pStyle w:val="1"/>
        <w:ind w:left="0" w:firstLine="709"/>
        <w:jc w:val="right"/>
        <w:rPr>
          <w:sz w:val="28"/>
          <w:szCs w:val="28"/>
        </w:rPr>
      </w:pPr>
    </w:p>
    <w:p w:rsidR="00D628C2" w:rsidRDefault="00D628C2" w:rsidP="00D628C2">
      <w:pPr>
        <w:pStyle w:val="1"/>
        <w:ind w:left="0" w:firstLine="709"/>
        <w:jc w:val="right"/>
        <w:rPr>
          <w:sz w:val="28"/>
          <w:szCs w:val="28"/>
        </w:rPr>
      </w:pPr>
    </w:p>
    <w:p w:rsidR="00D628C2" w:rsidRDefault="00D628C2" w:rsidP="00D628C2">
      <w:pPr>
        <w:pStyle w:val="1"/>
        <w:ind w:left="0" w:firstLine="709"/>
        <w:jc w:val="right"/>
        <w:rPr>
          <w:sz w:val="28"/>
          <w:szCs w:val="28"/>
        </w:rPr>
      </w:pPr>
    </w:p>
    <w:p w:rsidR="00D628C2" w:rsidRDefault="00D628C2" w:rsidP="00D628C2">
      <w:pPr>
        <w:pStyle w:val="1"/>
        <w:ind w:left="0" w:firstLine="709"/>
        <w:jc w:val="right"/>
        <w:rPr>
          <w:sz w:val="28"/>
          <w:szCs w:val="28"/>
        </w:rPr>
      </w:pPr>
    </w:p>
    <w:p w:rsidR="00D628C2" w:rsidRDefault="00D628C2" w:rsidP="00D628C2">
      <w:pPr>
        <w:pStyle w:val="1"/>
        <w:ind w:left="0" w:firstLine="709"/>
        <w:jc w:val="right"/>
        <w:rPr>
          <w:sz w:val="28"/>
          <w:szCs w:val="28"/>
        </w:rPr>
      </w:pPr>
    </w:p>
    <w:p w:rsidR="00D628C2" w:rsidRDefault="00D628C2" w:rsidP="00D628C2">
      <w:pPr>
        <w:pStyle w:val="1"/>
        <w:ind w:left="0" w:firstLine="709"/>
        <w:jc w:val="right"/>
        <w:rPr>
          <w:sz w:val="28"/>
          <w:szCs w:val="28"/>
        </w:rPr>
      </w:pPr>
    </w:p>
    <w:p w:rsidR="00D628C2" w:rsidRDefault="00D628C2" w:rsidP="00D628C2">
      <w:pPr>
        <w:pStyle w:val="1"/>
        <w:ind w:left="0" w:firstLine="709"/>
        <w:jc w:val="right"/>
        <w:rPr>
          <w:sz w:val="28"/>
          <w:szCs w:val="28"/>
        </w:rPr>
      </w:pPr>
    </w:p>
    <w:p w:rsidR="00D628C2" w:rsidRDefault="00D628C2" w:rsidP="00D628C2">
      <w:pPr>
        <w:pStyle w:val="1"/>
        <w:ind w:left="0" w:firstLine="709"/>
        <w:jc w:val="right"/>
        <w:rPr>
          <w:sz w:val="28"/>
          <w:szCs w:val="28"/>
        </w:rPr>
      </w:pPr>
    </w:p>
    <w:p w:rsidR="00D628C2" w:rsidRDefault="00D628C2" w:rsidP="00D628C2">
      <w:pPr>
        <w:pStyle w:val="1"/>
        <w:ind w:left="0" w:firstLine="709"/>
        <w:jc w:val="right"/>
        <w:rPr>
          <w:sz w:val="28"/>
          <w:szCs w:val="28"/>
        </w:rPr>
      </w:pPr>
    </w:p>
    <w:p w:rsidR="00530BCB" w:rsidRDefault="00530BCB"/>
    <w:sectPr w:rsidR="00530BCB" w:rsidSect="00D628C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8C2"/>
    <w:rsid w:val="00530BCB"/>
    <w:rsid w:val="00D62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8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628C2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D628C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MS Mincho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8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628C2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D628C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MS Mincho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478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WRK</dc:creator>
  <cp:lastModifiedBy>WRK</cp:lastModifiedBy>
  <cp:revision>1</cp:revision>
  <cp:lastPrinted>2014-10-06T01:52:00Z</cp:lastPrinted>
  <dcterms:created xsi:type="dcterms:W3CDTF">2014-10-06T01:50:00Z</dcterms:created>
  <dcterms:modified xsi:type="dcterms:W3CDTF">2014-10-06T01:55:00Z</dcterms:modified>
</cp:coreProperties>
</file>