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32" w:rsidRPr="00D71EAE" w:rsidRDefault="00D64632" w:rsidP="00703C9F">
      <w:pPr>
        <w:overflowPunct/>
        <w:jc w:val="right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>ПРОЕКТ</w:t>
      </w:r>
    </w:p>
    <w:p w:rsidR="00D64632" w:rsidRPr="00D71EAE" w:rsidRDefault="00D64632" w:rsidP="00703C9F">
      <w:pPr>
        <w:overflowPunct/>
        <w:jc w:val="right"/>
        <w:textAlignment w:val="auto"/>
        <w:rPr>
          <w:bCs/>
          <w:sz w:val="28"/>
          <w:szCs w:val="28"/>
          <w:lang w:eastAsia="en-US"/>
        </w:rPr>
      </w:pPr>
    </w:p>
    <w:p w:rsidR="00D64632" w:rsidRPr="00D71EAE" w:rsidRDefault="00D64632" w:rsidP="00703C9F">
      <w:pPr>
        <w:overflowPunct/>
        <w:jc w:val="center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>ПРАВИТЕЛЬСТВО РЕСПУБЛИКИ САХА (ЯКУТИЯ)</w:t>
      </w:r>
    </w:p>
    <w:p w:rsidR="00D64632" w:rsidRPr="00D71EAE" w:rsidRDefault="00D64632" w:rsidP="00703C9F">
      <w:pPr>
        <w:pBdr>
          <w:bottom w:val="single" w:sz="12" w:space="1" w:color="auto"/>
        </w:pBdr>
        <w:overflowPunct/>
        <w:jc w:val="center"/>
        <w:textAlignment w:val="auto"/>
        <w:rPr>
          <w:bCs/>
          <w:sz w:val="28"/>
          <w:szCs w:val="28"/>
          <w:lang w:eastAsia="en-US"/>
        </w:rPr>
      </w:pPr>
      <w:proofErr w:type="gramStart"/>
      <w:r w:rsidRPr="00D71EAE">
        <w:rPr>
          <w:bCs/>
          <w:sz w:val="28"/>
          <w:szCs w:val="28"/>
          <w:lang w:eastAsia="en-US"/>
        </w:rPr>
        <w:t>П</w:t>
      </w:r>
      <w:proofErr w:type="gramEnd"/>
      <w:r w:rsidRPr="00D71EAE">
        <w:rPr>
          <w:bCs/>
          <w:sz w:val="28"/>
          <w:szCs w:val="28"/>
          <w:lang w:eastAsia="en-US"/>
        </w:rPr>
        <w:t xml:space="preserve"> О С Т А Н О В Л Е Н И Е</w:t>
      </w:r>
    </w:p>
    <w:p w:rsidR="00D64632" w:rsidRPr="00D71EAE" w:rsidRDefault="00D64632" w:rsidP="00703C9F">
      <w:pPr>
        <w:overflowPunct/>
        <w:jc w:val="center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>от «___» ________________201</w:t>
      </w:r>
      <w:r w:rsidR="00AB35B6">
        <w:rPr>
          <w:bCs/>
          <w:sz w:val="28"/>
          <w:szCs w:val="28"/>
          <w:lang w:eastAsia="en-US"/>
        </w:rPr>
        <w:t>4</w:t>
      </w:r>
      <w:r w:rsidRPr="00D71EAE">
        <w:rPr>
          <w:bCs/>
          <w:sz w:val="28"/>
          <w:szCs w:val="28"/>
          <w:lang w:eastAsia="en-US"/>
        </w:rPr>
        <w:t xml:space="preserve"> года №______</w:t>
      </w:r>
    </w:p>
    <w:p w:rsidR="00D64632" w:rsidRPr="00D71EAE" w:rsidRDefault="00D64632" w:rsidP="00703C9F">
      <w:pPr>
        <w:overflowPunct/>
        <w:textAlignment w:val="auto"/>
        <w:rPr>
          <w:bCs/>
          <w:sz w:val="28"/>
          <w:szCs w:val="28"/>
          <w:lang w:eastAsia="en-US"/>
        </w:rPr>
      </w:pPr>
    </w:p>
    <w:p w:rsidR="00D64632" w:rsidRPr="00D71EAE" w:rsidRDefault="00D64632" w:rsidP="00703C9F">
      <w:pPr>
        <w:overflowPunct/>
        <w:textAlignment w:val="auto"/>
        <w:rPr>
          <w:bCs/>
          <w:sz w:val="28"/>
          <w:szCs w:val="28"/>
          <w:lang w:eastAsia="en-US"/>
        </w:rPr>
      </w:pPr>
    </w:p>
    <w:p w:rsidR="00D64632" w:rsidRPr="00D71EAE" w:rsidRDefault="00D64632" w:rsidP="00703C9F">
      <w:pPr>
        <w:overflowPunct/>
        <w:jc w:val="center"/>
        <w:textAlignment w:val="auto"/>
        <w:rPr>
          <w:b/>
          <w:bCs/>
          <w:sz w:val="28"/>
          <w:szCs w:val="28"/>
          <w:lang w:eastAsia="en-US"/>
        </w:rPr>
      </w:pPr>
      <w:r w:rsidRPr="00D71EAE">
        <w:rPr>
          <w:b/>
          <w:bCs/>
          <w:sz w:val="28"/>
          <w:szCs w:val="28"/>
          <w:lang w:eastAsia="en-US"/>
        </w:rPr>
        <w:t>О проекте закона Республики Саха (Якутия) «О внесении изменений</w:t>
      </w:r>
      <w:r w:rsidRPr="005F235B">
        <w:rPr>
          <w:b/>
          <w:bCs/>
          <w:sz w:val="28"/>
          <w:szCs w:val="28"/>
          <w:lang w:eastAsia="en-US"/>
        </w:rPr>
        <w:t xml:space="preserve"> </w:t>
      </w:r>
      <w:r w:rsidRPr="00D71EAE">
        <w:rPr>
          <w:b/>
          <w:bCs/>
          <w:sz w:val="28"/>
          <w:szCs w:val="28"/>
          <w:lang w:eastAsia="en-US"/>
        </w:rPr>
        <w:t>в Закон Республики Саха (Якутия) «</w:t>
      </w:r>
      <w:r w:rsidRPr="005F235B">
        <w:rPr>
          <w:b/>
          <w:bCs/>
          <w:sz w:val="28"/>
          <w:szCs w:val="28"/>
          <w:lang w:eastAsia="en-US"/>
        </w:rPr>
        <w:t>О защите населения и территорий республики от чрезвычайных ситуаций природного и техногенного характера</w:t>
      </w:r>
      <w:r w:rsidRPr="00D71EAE">
        <w:rPr>
          <w:b/>
          <w:bCs/>
          <w:sz w:val="28"/>
          <w:szCs w:val="28"/>
          <w:lang w:eastAsia="en-US"/>
        </w:rPr>
        <w:t>»</w:t>
      </w:r>
    </w:p>
    <w:p w:rsidR="00D64632" w:rsidRPr="00D71EAE" w:rsidRDefault="00D64632" w:rsidP="00D71EAE">
      <w:pPr>
        <w:overflowPunct/>
        <w:spacing w:line="360" w:lineRule="exact"/>
        <w:jc w:val="center"/>
        <w:textAlignment w:val="auto"/>
        <w:rPr>
          <w:b/>
          <w:bCs/>
          <w:sz w:val="28"/>
          <w:szCs w:val="28"/>
          <w:lang w:eastAsia="en-US"/>
        </w:rPr>
      </w:pPr>
    </w:p>
    <w:p w:rsidR="00D64632" w:rsidRPr="00D71EAE" w:rsidRDefault="00D64632" w:rsidP="00992957">
      <w:pPr>
        <w:overflowPunct/>
        <w:spacing w:line="360" w:lineRule="exact"/>
        <w:ind w:firstLine="709"/>
        <w:jc w:val="both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 xml:space="preserve">В </w:t>
      </w:r>
      <w:r>
        <w:rPr>
          <w:bCs/>
          <w:sz w:val="28"/>
          <w:szCs w:val="28"/>
          <w:lang w:eastAsia="en-US"/>
        </w:rPr>
        <w:t xml:space="preserve">соответствии со статьей 62 Конституции (Основного закона) Республики Саха (Якутия), в </w:t>
      </w:r>
      <w:r w:rsidRPr="00D71EAE">
        <w:rPr>
          <w:bCs/>
          <w:sz w:val="28"/>
          <w:szCs w:val="28"/>
          <w:lang w:eastAsia="en-US"/>
        </w:rPr>
        <w:t xml:space="preserve">целях приведения в соответствие </w:t>
      </w:r>
      <w:r w:rsidR="00AB35B6">
        <w:rPr>
          <w:bCs/>
          <w:sz w:val="28"/>
          <w:szCs w:val="28"/>
          <w:lang w:eastAsia="en-US"/>
        </w:rPr>
        <w:t xml:space="preserve">Бюджетному кодексу Российской Федерации, Конституции (Основному закону) Республики Саха (Якутия) </w:t>
      </w:r>
      <w:r>
        <w:rPr>
          <w:bCs/>
          <w:sz w:val="28"/>
          <w:szCs w:val="28"/>
          <w:lang w:eastAsia="en-US"/>
        </w:rPr>
        <w:t xml:space="preserve"> </w:t>
      </w:r>
      <w:r w:rsidRPr="00D71EAE">
        <w:rPr>
          <w:bCs/>
          <w:sz w:val="28"/>
          <w:szCs w:val="28"/>
          <w:lang w:eastAsia="en-US"/>
        </w:rPr>
        <w:t xml:space="preserve">Правительство Республики Саха (Якутия) </w:t>
      </w:r>
      <w:r>
        <w:rPr>
          <w:bCs/>
          <w:sz w:val="28"/>
          <w:szCs w:val="28"/>
          <w:lang w:eastAsia="en-US"/>
        </w:rPr>
        <w:t xml:space="preserve">           </w:t>
      </w:r>
      <w:proofErr w:type="gramStart"/>
      <w:r w:rsidRPr="00D71EAE">
        <w:rPr>
          <w:bCs/>
          <w:sz w:val="28"/>
          <w:szCs w:val="28"/>
          <w:lang w:eastAsia="en-US"/>
        </w:rPr>
        <w:t>п</w:t>
      </w:r>
      <w:proofErr w:type="gramEnd"/>
      <w:r w:rsidRPr="00D71EAE">
        <w:rPr>
          <w:bCs/>
          <w:sz w:val="28"/>
          <w:szCs w:val="28"/>
          <w:lang w:eastAsia="en-US"/>
        </w:rPr>
        <w:t xml:space="preserve"> о с т а н о в л я е т:</w:t>
      </w:r>
    </w:p>
    <w:p w:rsidR="00D64632" w:rsidRPr="00D71EAE" w:rsidRDefault="00D64632" w:rsidP="00703C9F">
      <w:pPr>
        <w:overflowPunct/>
        <w:spacing w:line="360" w:lineRule="exact"/>
        <w:ind w:firstLine="709"/>
        <w:jc w:val="both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>1. Одобрить проект закона Республики Саха (Якутия) «</w:t>
      </w:r>
      <w:r>
        <w:rPr>
          <w:bCs/>
          <w:sz w:val="28"/>
          <w:szCs w:val="28"/>
          <w:lang w:eastAsia="en-US"/>
        </w:rPr>
        <w:t>О внесении изменений</w:t>
      </w:r>
      <w:r w:rsidRPr="005F235B">
        <w:rPr>
          <w:bCs/>
          <w:sz w:val="28"/>
          <w:szCs w:val="28"/>
          <w:lang w:eastAsia="en-US"/>
        </w:rPr>
        <w:t xml:space="preserve"> в Закон Республики Саха (Якутия) «О защите населения и территорий республики от чрезвычайных ситуаций природного и техногенного характера</w:t>
      </w:r>
      <w:r w:rsidRPr="00D71EAE">
        <w:rPr>
          <w:bCs/>
          <w:sz w:val="28"/>
          <w:szCs w:val="28"/>
          <w:lang w:eastAsia="en-US"/>
        </w:rPr>
        <w:t>».</w:t>
      </w:r>
    </w:p>
    <w:p w:rsidR="00D64632" w:rsidRPr="00D71EAE" w:rsidRDefault="00D64632" w:rsidP="00703C9F">
      <w:pPr>
        <w:overflowPunct/>
        <w:spacing w:line="360" w:lineRule="exact"/>
        <w:ind w:firstLine="709"/>
        <w:jc w:val="both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 xml:space="preserve">2. Внести </w:t>
      </w:r>
      <w:r>
        <w:rPr>
          <w:bCs/>
          <w:sz w:val="28"/>
          <w:szCs w:val="28"/>
          <w:lang w:eastAsia="en-US"/>
        </w:rPr>
        <w:t>указанный</w:t>
      </w:r>
      <w:r w:rsidRPr="00D71EAE">
        <w:rPr>
          <w:bCs/>
          <w:sz w:val="28"/>
          <w:szCs w:val="28"/>
          <w:lang w:eastAsia="en-US"/>
        </w:rPr>
        <w:t xml:space="preserve"> законопроект на рассмотрение Государственного Собрания (Ил </w:t>
      </w:r>
      <w:proofErr w:type="spellStart"/>
      <w:r w:rsidRPr="00D71EAE">
        <w:rPr>
          <w:bCs/>
          <w:sz w:val="28"/>
          <w:szCs w:val="28"/>
          <w:lang w:eastAsia="en-US"/>
        </w:rPr>
        <w:t>Тумэн</w:t>
      </w:r>
      <w:proofErr w:type="spellEnd"/>
      <w:r w:rsidRPr="00D71EAE">
        <w:rPr>
          <w:bCs/>
          <w:sz w:val="28"/>
          <w:szCs w:val="28"/>
          <w:lang w:eastAsia="en-US"/>
        </w:rPr>
        <w:t>) Республики Саха (Якутия).</w:t>
      </w:r>
    </w:p>
    <w:p w:rsidR="00D64632" w:rsidRPr="00D71EAE" w:rsidRDefault="00D64632" w:rsidP="00703C9F">
      <w:pPr>
        <w:overflowPunct/>
        <w:spacing w:line="360" w:lineRule="exact"/>
        <w:ind w:firstLine="709"/>
        <w:jc w:val="both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 xml:space="preserve">3. Официальным представителем Правительства Республики Саха (Якутия) при рассмотрении данного законопроекта в Государственном Собрании (Ил </w:t>
      </w:r>
      <w:proofErr w:type="spellStart"/>
      <w:r w:rsidRPr="00D71EAE">
        <w:rPr>
          <w:bCs/>
          <w:sz w:val="28"/>
          <w:szCs w:val="28"/>
          <w:lang w:eastAsia="en-US"/>
        </w:rPr>
        <w:t>Тумэн</w:t>
      </w:r>
      <w:proofErr w:type="spellEnd"/>
      <w:r w:rsidRPr="00D71EAE">
        <w:rPr>
          <w:bCs/>
          <w:sz w:val="28"/>
          <w:szCs w:val="28"/>
          <w:lang w:eastAsia="en-US"/>
        </w:rPr>
        <w:t xml:space="preserve">) Республики Саха (Якутия) </w:t>
      </w:r>
      <w:r>
        <w:rPr>
          <w:bCs/>
          <w:sz w:val="28"/>
          <w:szCs w:val="28"/>
          <w:lang w:eastAsia="en-US"/>
        </w:rPr>
        <w:t xml:space="preserve">назначить </w:t>
      </w:r>
      <w:r w:rsidRPr="00D71EAE">
        <w:rPr>
          <w:bCs/>
          <w:sz w:val="28"/>
          <w:szCs w:val="28"/>
          <w:lang w:eastAsia="en-US"/>
        </w:rPr>
        <w:t>председателя Государственного комитета по обеспечению безопасности жизнедеятельности населения Республики Саха (Якутия) Новикова В.А.</w:t>
      </w:r>
    </w:p>
    <w:p w:rsidR="00D64632" w:rsidRDefault="00D64632" w:rsidP="00D71EAE">
      <w:pPr>
        <w:overflowPunct/>
        <w:spacing w:line="360" w:lineRule="exact"/>
        <w:ind w:firstLine="709"/>
        <w:jc w:val="both"/>
        <w:textAlignment w:val="auto"/>
        <w:rPr>
          <w:bCs/>
          <w:sz w:val="28"/>
          <w:szCs w:val="28"/>
          <w:lang w:eastAsia="en-US"/>
        </w:rPr>
      </w:pPr>
    </w:p>
    <w:p w:rsidR="00D64632" w:rsidRPr="00D71EAE" w:rsidRDefault="00D64632" w:rsidP="00D71EAE">
      <w:pPr>
        <w:overflowPunct/>
        <w:spacing w:line="360" w:lineRule="exact"/>
        <w:ind w:firstLine="709"/>
        <w:jc w:val="both"/>
        <w:textAlignment w:val="auto"/>
        <w:rPr>
          <w:bCs/>
          <w:sz w:val="28"/>
          <w:szCs w:val="28"/>
          <w:lang w:eastAsia="en-US"/>
        </w:rPr>
      </w:pPr>
    </w:p>
    <w:p w:rsidR="00D64632" w:rsidRPr="00D71EAE" w:rsidRDefault="00D64632" w:rsidP="00D71EAE">
      <w:pPr>
        <w:overflowPunct/>
        <w:spacing w:line="360" w:lineRule="exact"/>
        <w:ind w:firstLine="709"/>
        <w:jc w:val="both"/>
        <w:textAlignment w:val="auto"/>
        <w:rPr>
          <w:bCs/>
          <w:sz w:val="28"/>
          <w:szCs w:val="28"/>
          <w:lang w:eastAsia="en-US"/>
        </w:rPr>
      </w:pPr>
    </w:p>
    <w:p w:rsidR="00D64632" w:rsidRPr="00D71EAE" w:rsidRDefault="00D64632" w:rsidP="00D71EAE">
      <w:pPr>
        <w:overflowPunct/>
        <w:spacing w:line="360" w:lineRule="exact"/>
        <w:jc w:val="both"/>
        <w:textAlignment w:val="auto"/>
        <w:rPr>
          <w:bCs/>
          <w:sz w:val="28"/>
          <w:szCs w:val="28"/>
          <w:lang w:eastAsia="en-US"/>
        </w:rPr>
      </w:pPr>
      <w:r w:rsidRPr="00D71EAE">
        <w:rPr>
          <w:bCs/>
          <w:sz w:val="28"/>
          <w:szCs w:val="28"/>
          <w:lang w:eastAsia="en-US"/>
        </w:rPr>
        <w:t>Председатель Правительства</w:t>
      </w:r>
    </w:p>
    <w:p w:rsidR="00D64632" w:rsidRPr="00D71EAE" w:rsidRDefault="00D64632" w:rsidP="00D71EAE">
      <w:pPr>
        <w:overflowPunct/>
        <w:spacing w:line="360" w:lineRule="exact"/>
        <w:jc w:val="both"/>
        <w:textAlignment w:val="auto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</w:t>
      </w:r>
      <w:r w:rsidRPr="00D71EAE">
        <w:rPr>
          <w:bCs/>
          <w:sz w:val="28"/>
          <w:szCs w:val="28"/>
          <w:lang w:eastAsia="en-US"/>
        </w:rPr>
        <w:t xml:space="preserve">Республики Саха (Якутия)                                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Pr="00D71EAE">
        <w:rPr>
          <w:bCs/>
          <w:sz w:val="28"/>
          <w:szCs w:val="28"/>
          <w:lang w:eastAsia="en-US"/>
        </w:rPr>
        <w:t>Г. ДАНЧИКОВА</w:t>
      </w:r>
    </w:p>
    <w:p w:rsidR="00D64632" w:rsidRPr="00D71EAE" w:rsidRDefault="00D64632" w:rsidP="00D71EAE">
      <w:pPr>
        <w:spacing w:line="360" w:lineRule="exact"/>
        <w:ind w:firstLine="709"/>
        <w:jc w:val="right"/>
        <w:rPr>
          <w:sz w:val="28"/>
          <w:szCs w:val="28"/>
        </w:rPr>
      </w:pPr>
    </w:p>
    <w:p w:rsidR="00D64632" w:rsidRDefault="00D64632" w:rsidP="00905F4D">
      <w:pPr>
        <w:ind w:firstLine="709"/>
        <w:jc w:val="right"/>
        <w:rPr>
          <w:sz w:val="28"/>
          <w:szCs w:val="28"/>
        </w:rPr>
      </w:pPr>
    </w:p>
    <w:p w:rsidR="00D64632" w:rsidRDefault="00D64632" w:rsidP="00905F4D">
      <w:pPr>
        <w:ind w:firstLine="709"/>
        <w:jc w:val="right"/>
        <w:rPr>
          <w:sz w:val="28"/>
          <w:szCs w:val="28"/>
        </w:rPr>
      </w:pPr>
    </w:p>
    <w:p w:rsidR="00D64632" w:rsidRDefault="00D64632" w:rsidP="00905F4D">
      <w:pPr>
        <w:ind w:firstLine="709"/>
        <w:jc w:val="right"/>
        <w:rPr>
          <w:sz w:val="28"/>
          <w:szCs w:val="28"/>
        </w:rPr>
      </w:pPr>
    </w:p>
    <w:p w:rsidR="00D64632" w:rsidRDefault="00D64632" w:rsidP="00905F4D">
      <w:pPr>
        <w:ind w:firstLine="709"/>
        <w:jc w:val="right"/>
        <w:rPr>
          <w:sz w:val="28"/>
          <w:szCs w:val="28"/>
        </w:rPr>
      </w:pPr>
    </w:p>
    <w:p w:rsidR="00D64632" w:rsidRDefault="00D64632" w:rsidP="00905F4D">
      <w:pPr>
        <w:ind w:firstLine="709"/>
        <w:jc w:val="right"/>
        <w:rPr>
          <w:sz w:val="28"/>
          <w:szCs w:val="28"/>
        </w:rPr>
      </w:pPr>
    </w:p>
    <w:p w:rsidR="00D64632" w:rsidRDefault="00D64632">
      <w:pPr>
        <w:overflowPunct/>
        <w:autoSpaceDE/>
        <w:autoSpaceDN/>
        <w:adjustRightInd/>
        <w:spacing w:after="200" w:line="276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64632" w:rsidRDefault="00D64632" w:rsidP="00703C9F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Вносится Правительством</w:t>
      </w:r>
    </w:p>
    <w:p w:rsidR="00D64632" w:rsidRDefault="00D64632" w:rsidP="00703C9F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Республики Саха (Якутия) </w:t>
      </w:r>
    </w:p>
    <w:p w:rsidR="00D64632" w:rsidRDefault="00D64632" w:rsidP="00703C9F">
      <w:pPr>
        <w:ind w:firstLine="709"/>
        <w:jc w:val="right"/>
        <w:rPr>
          <w:sz w:val="28"/>
          <w:szCs w:val="28"/>
        </w:rPr>
      </w:pPr>
    </w:p>
    <w:p w:rsidR="00D64632" w:rsidRDefault="00D64632" w:rsidP="00703C9F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64632" w:rsidRPr="00F17F55" w:rsidRDefault="00D64632" w:rsidP="00703C9F">
      <w:pPr>
        <w:ind w:firstLine="709"/>
        <w:jc w:val="right"/>
        <w:rPr>
          <w:sz w:val="28"/>
          <w:szCs w:val="28"/>
        </w:rPr>
      </w:pPr>
    </w:p>
    <w:p w:rsidR="00D64632" w:rsidRDefault="00D64632" w:rsidP="00703C9F">
      <w:pPr>
        <w:ind w:firstLine="709"/>
        <w:jc w:val="right"/>
        <w:rPr>
          <w:sz w:val="28"/>
          <w:szCs w:val="28"/>
        </w:rPr>
      </w:pPr>
    </w:p>
    <w:p w:rsidR="00D64632" w:rsidRPr="00D71EAE" w:rsidRDefault="00D64632" w:rsidP="00703C9F">
      <w:pPr>
        <w:ind w:firstLine="709"/>
        <w:jc w:val="center"/>
        <w:rPr>
          <w:b/>
          <w:sz w:val="28"/>
          <w:szCs w:val="28"/>
        </w:rPr>
      </w:pPr>
      <w:r w:rsidRPr="00D71EAE">
        <w:rPr>
          <w:b/>
          <w:sz w:val="28"/>
          <w:szCs w:val="28"/>
        </w:rPr>
        <w:t>ЗАКОН</w:t>
      </w:r>
    </w:p>
    <w:p w:rsidR="00D64632" w:rsidRPr="00D71EAE" w:rsidRDefault="00D64632" w:rsidP="00703C9F">
      <w:pPr>
        <w:ind w:firstLine="709"/>
        <w:jc w:val="center"/>
        <w:rPr>
          <w:b/>
          <w:sz w:val="28"/>
          <w:szCs w:val="28"/>
        </w:rPr>
      </w:pPr>
      <w:r w:rsidRPr="00D71EAE">
        <w:rPr>
          <w:b/>
          <w:sz w:val="28"/>
          <w:szCs w:val="28"/>
        </w:rPr>
        <w:t>РЕСПУБЛИКИ САХА (ЯКУТИЯ)</w:t>
      </w:r>
    </w:p>
    <w:p w:rsidR="00D64632" w:rsidRPr="00D71EAE" w:rsidRDefault="00D64632" w:rsidP="00703C9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</w:t>
      </w:r>
      <w:r w:rsidRPr="005F235B">
        <w:rPr>
          <w:b/>
          <w:sz w:val="28"/>
          <w:szCs w:val="28"/>
        </w:rPr>
        <w:t xml:space="preserve"> в Закон Республики Саха (Якутия) «О защите населения и территорий республики от чрезвычайных ситуаций природного и техногенного характера»</w:t>
      </w:r>
    </w:p>
    <w:p w:rsidR="00D64632" w:rsidRDefault="00D64632" w:rsidP="00AB35B6">
      <w:pPr>
        <w:spacing w:line="360" w:lineRule="exact"/>
        <w:ind w:firstLine="709"/>
        <w:jc w:val="center"/>
        <w:rPr>
          <w:sz w:val="28"/>
          <w:szCs w:val="28"/>
        </w:rPr>
      </w:pPr>
    </w:p>
    <w:p w:rsidR="00D64632" w:rsidRPr="00FB27A0" w:rsidRDefault="00D64632" w:rsidP="00AB35B6">
      <w:pPr>
        <w:spacing w:line="360" w:lineRule="exact"/>
        <w:ind w:firstLine="709"/>
        <w:jc w:val="both"/>
        <w:rPr>
          <w:b/>
          <w:i/>
          <w:sz w:val="28"/>
          <w:szCs w:val="28"/>
        </w:rPr>
      </w:pPr>
      <w:r w:rsidRPr="00FB27A0">
        <w:rPr>
          <w:b/>
          <w:i/>
          <w:sz w:val="28"/>
          <w:szCs w:val="28"/>
        </w:rPr>
        <w:t xml:space="preserve">Статья 1 </w:t>
      </w:r>
    </w:p>
    <w:p w:rsidR="00D64632" w:rsidRDefault="00D64632" w:rsidP="00AB35B6">
      <w:pPr>
        <w:pStyle w:val="a3"/>
        <w:spacing w:line="360" w:lineRule="exact"/>
        <w:ind w:left="0" w:firstLine="709"/>
        <w:jc w:val="both"/>
        <w:rPr>
          <w:sz w:val="28"/>
          <w:szCs w:val="28"/>
        </w:rPr>
      </w:pPr>
      <w:r w:rsidRPr="001F55C1">
        <w:rPr>
          <w:sz w:val="28"/>
          <w:szCs w:val="28"/>
        </w:rPr>
        <w:t>Вне</w:t>
      </w:r>
      <w:r>
        <w:rPr>
          <w:sz w:val="28"/>
          <w:szCs w:val="28"/>
        </w:rPr>
        <w:t>сти</w:t>
      </w:r>
      <w:bookmarkStart w:id="0" w:name="_GoBack"/>
      <w:bookmarkEnd w:id="0"/>
      <w:r>
        <w:rPr>
          <w:sz w:val="28"/>
          <w:szCs w:val="28"/>
        </w:rPr>
        <w:t xml:space="preserve"> в З</w:t>
      </w:r>
      <w:r w:rsidRPr="001F55C1">
        <w:rPr>
          <w:sz w:val="28"/>
          <w:szCs w:val="28"/>
        </w:rPr>
        <w:t xml:space="preserve">акон Республики Саха (Якутия) от </w:t>
      </w:r>
      <w:r w:rsidRPr="005F235B">
        <w:rPr>
          <w:sz w:val="28"/>
          <w:szCs w:val="28"/>
        </w:rPr>
        <w:t>16</w:t>
      </w:r>
      <w:r w:rsidRPr="001F55C1">
        <w:rPr>
          <w:sz w:val="28"/>
          <w:szCs w:val="28"/>
        </w:rPr>
        <w:t xml:space="preserve"> июня </w:t>
      </w:r>
      <w:smartTag w:uri="urn:schemas-microsoft-com:office:smarttags" w:element="metricconverter">
        <w:smartTagPr>
          <w:attr w:name="ProductID" w:val="2005 г"/>
        </w:smartTagPr>
        <w:r w:rsidRPr="001F55C1">
          <w:rPr>
            <w:sz w:val="28"/>
            <w:szCs w:val="28"/>
          </w:rPr>
          <w:t>200</w:t>
        </w:r>
        <w:r w:rsidRPr="005F235B">
          <w:rPr>
            <w:sz w:val="28"/>
            <w:szCs w:val="28"/>
          </w:rPr>
          <w:t>5</w:t>
        </w:r>
        <w:r w:rsidRPr="001F55C1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1F55C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5F235B">
        <w:rPr>
          <w:sz w:val="28"/>
          <w:szCs w:val="28"/>
        </w:rPr>
        <w:t>252-З</w:t>
      </w:r>
      <w:r w:rsidRPr="001F55C1">
        <w:rPr>
          <w:sz w:val="28"/>
          <w:szCs w:val="28"/>
        </w:rPr>
        <w:t xml:space="preserve"> № </w:t>
      </w:r>
      <w:r w:rsidRPr="005F235B">
        <w:rPr>
          <w:sz w:val="28"/>
          <w:szCs w:val="28"/>
        </w:rPr>
        <w:t>511-III</w:t>
      </w:r>
      <w:r>
        <w:rPr>
          <w:sz w:val="28"/>
          <w:szCs w:val="28"/>
        </w:rPr>
        <w:t xml:space="preserve"> «</w:t>
      </w:r>
      <w:r w:rsidRPr="005F235B">
        <w:rPr>
          <w:sz w:val="28"/>
          <w:szCs w:val="28"/>
        </w:rPr>
        <w:t>О защите населения и территорий республики от чрезвычайных ситуаций природного и техногенного характера</w:t>
      </w:r>
      <w:r>
        <w:rPr>
          <w:sz w:val="28"/>
          <w:szCs w:val="28"/>
        </w:rPr>
        <w:t xml:space="preserve">» </w:t>
      </w:r>
      <w:r w:rsidRPr="001F55C1">
        <w:rPr>
          <w:sz w:val="28"/>
          <w:szCs w:val="28"/>
        </w:rPr>
        <w:t>следующие изменения:</w:t>
      </w:r>
    </w:p>
    <w:p w:rsidR="00D64632" w:rsidRDefault="00AB35B6" w:rsidP="00AB35B6">
      <w:pPr>
        <w:spacing w:line="360" w:lineRule="exact"/>
        <w:ind w:firstLine="709"/>
        <w:jc w:val="both"/>
        <w:rPr>
          <w:bCs/>
          <w:iCs/>
          <w:sz w:val="28"/>
          <w:szCs w:val="28"/>
          <w:lang w:eastAsia="en-US"/>
        </w:rPr>
      </w:pPr>
      <w:r>
        <w:rPr>
          <w:bCs/>
          <w:iCs/>
          <w:sz w:val="28"/>
          <w:szCs w:val="28"/>
          <w:lang w:eastAsia="en-US"/>
        </w:rPr>
        <w:t>1. В подпункте 3 пункта 3 статьи 4.1, первом абзаце статьи 5, статье 8, пункте 1 статьи 10, статье 16 слово «Президента» заменить словом «Главы».</w:t>
      </w:r>
    </w:p>
    <w:p w:rsidR="00AB35B6" w:rsidRDefault="00AB35B6" w:rsidP="00AB35B6">
      <w:pPr>
        <w:spacing w:line="360" w:lineRule="exact"/>
        <w:ind w:firstLine="709"/>
        <w:jc w:val="both"/>
        <w:rPr>
          <w:bCs/>
          <w:iCs/>
          <w:sz w:val="28"/>
          <w:szCs w:val="28"/>
          <w:lang w:eastAsia="en-US"/>
        </w:rPr>
      </w:pPr>
      <w:r>
        <w:rPr>
          <w:bCs/>
          <w:iCs/>
          <w:sz w:val="28"/>
          <w:szCs w:val="28"/>
          <w:lang w:eastAsia="en-US"/>
        </w:rPr>
        <w:t>2. Статью 8 дополнить пунктом 6 следующего содержания:</w:t>
      </w:r>
    </w:p>
    <w:p w:rsidR="00AB35B6" w:rsidRDefault="00AB35B6" w:rsidP="00AB35B6">
      <w:pPr>
        <w:spacing w:line="360" w:lineRule="exact"/>
        <w:ind w:firstLine="709"/>
        <w:jc w:val="both"/>
        <w:rPr>
          <w:bCs/>
          <w:iCs/>
          <w:sz w:val="28"/>
          <w:szCs w:val="28"/>
          <w:lang w:eastAsia="en-US"/>
        </w:rPr>
      </w:pPr>
      <w:r>
        <w:rPr>
          <w:bCs/>
          <w:iCs/>
          <w:sz w:val="28"/>
          <w:szCs w:val="28"/>
          <w:lang w:eastAsia="en-US"/>
        </w:rPr>
        <w:t>«6) утверждает государственные программы по защите населения и территорий от чрезвычайных ситуаций</w:t>
      </w:r>
      <w:proofErr w:type="gramStart"/>
      <w:r>
        <w:rPr>
          <w:bCs/>
          <w:iCs/>
          <w:sz w:val="28"/>
          <w:szCs w:val="28"/>
          <w:lang w:eastAsia="en-US"/>
        </w:rPr>
        <w:t>.».</w:t>
      </w:r>
      <w:proofErr w:type="gramEnd"/>
    </w:p>
    <w:p w:rsidR="00AB35B6" w:rsidRDefault="00AB35B6" w:rsidP="00AB35B6">
      <w:pPr>
        <w:spacing w:line="360" w:lineRule="exact"/>
        <w:ind w:firstLine="709"/>
        <w:jc w:val="both"/>
        <w:rPr>
          <w:bCs/>
          <w:iCs/>
          <w:sz w:val="28"/>
          <w:szCs w:val="28"/>
          <w:lang w:eastAsia="en-US"/>
        </w:rPr>
      </w:pPr>
      <w:r>
        <w:rPr>
          <w:bCs/>
          <w:iCs/>
          <w:sz w:val="28"/>
          <w:szCs w:val="28"/>
          <w:lang w:eastAsia="en-US"/>
        </w:rPr>
        <w:t>3. Пункт 3 статьи 9 признать утратившим силу.</w:t>
      </w:r>
    </w:p>
    <w:p w:rsidR="00AB35B6" w:rsidRPr="00881E49" w:rsidRDefault="00AB35B6" w:rsidP="00AB35B6">
      <w:pPr>
        <w:spacing w:line="360" w:lineRule="exact"/>
        <w:ind w:firstLine="709"/>
        <w:jc w:val="both"/>
        <w:rPr>
          <w:bCs/>
          <w:iCs/>
          <w:sz w:val="28"/>
          <w:szCs w:val="28"/>
          <w:lang w:eastAsia="en-US"/>
        </w:rPr>
      </w:pPr>
    </w:p>
    <w:p w:rsidR="00D64632" w:rsidRPr="00FB27A0" w:rsidRDefault="00D64632" w:rsidP="00AB35B6">
      <w:pPr>
        <w:spacing w:line="360" w:lineRule="exact"/>
        <w:ind w:firstLine="709"/>
        <w:jc w:val="both"/>
        <w:rPr>
          <w:b/>
          <w:bCs/>
          <w:i/>
          <w:iCs/>
          <w:sz w:val="28"/>
          <w:szCs w:val="28"/>
          <w:lang w:eastAsia="en-US"/>
        </w:rPr>
      </w:pPr>
      <w:r w:rsidRPr="00FB27A0">
        <w:rPr>
          <w:b/>
          <w:bCs/>
          <w:i/>
          <w:iCs/>
          <w:sz w:val="28"/>
          <w:szCs w:val="28"/>
          <w:lang w:eastAsia="en-US"/>
        </w:rPr>
        <w:t>Статья 2</w:t>
      </w:r>
    </w:p>
    <w:p w:rsidR="00D64632" w:rsidRDefault="00D64632" w:rsidP="00AB35B6">
      <w:pPr>
        <w:overflowPunct/>
        <w:spacing w:line="360" w:lineRule="exact"/>
        <w:ind w:firstLine="709"/>
        <w:jc w:val="both"/>
        <w:textAlignment w:val="auto"/>
        <w:rPr>
          <w:bCs/>
          <w:iCs/>
          <w:sz w:val="28"/>
          <w:szCs w:val="28"/>
          <w:lang w:eastAsia="en-US"/>
        </w:rPr>
      </w:pPr>
      <w:r w:rsidRPr="001F55C1">
        <w:rPr>
          <w:bCs/>
          <w:iCs/>
          <w:sz w:val="28"/>
          <w:szCs w:val="28"/>
          <w:lang w:eastAsia="en-US"/>
        </w:rPr>
        <w:t>Настоящий закон вступает в силу со дня его официального опубликования.</w:t>
      </w:r>
    </w:p>
    <w:p w:rsidR="00D64632" w:rsidRDefault="00D64632" w:rsidP="00FB27A0">
      <w:pPr>
        <w:overflowPunct/>
        <w:spacing w:line="360" w:lineRule="exact"/>
        <w:jc w:val="both"/>
        <w:textAlignment w:val="auto"/>
        <w:rPr>
          <w:bCs/>
          <w:iCs/>
          <w:sz w:val="28"/>
          <w:szCs w:val="28"/>
          <w:lang w:eastAsia="en-US"/>
        </w:rPr>
      </w:pPr>
    </w:p>
    <w:p w:rsidR="00D64632" w:rsidRDefault="00D64632" w:rsidP="00FB27A0">
      <w:pPr>
        <w:overflowPunct/>
        <w:spacing w:line="360" w:lineRule="exact"/>
        <w:jc w:val="both"/>
        <w:textAlignment w:val="auto"/>
        <w:rPr>
          <w:bCs/>
          <w:iCs/>
          <w:sz w:val="28"/>
          <w:szCs w:val="28"/>
          <w:lang w:eastAsia="en-US"/>
        </w:rPr>
      </w:pPr>
    </w:p>
    <w:p w:rsidR="00D64632" w:rsidRDefault="00D64632" w:rsidP="00FB27A0">
      <w:pPr>
        <w:overflowPunct/>
        <w:spacing w:line="360" w:lineRule="exact"/>
        <w:jc w:val="both"/>
        <w:textAlignment w:val="auto"/>
        <w:rPr>
          <w:bCs/>
          <w:iCs/>
          <w:sz w:val="28"/>
          <w:szCs w:val="28"/>
          <w:lang w:eastAsia="en-US"/>
        </w:rPr>
      </w:pPr>
    </w:p>
    <w:p w:rsidR="00D64632" w:rsidRPr="00FB27A0" w:rsidRDefault="00D64632" w:rsidP="00FB27A0">
      <w:pPr>
        <w:overflowPunct/>
        <w:spacing w:line="360" w:lineRule="exact"/>
        <w:jc w:val="both"/>
        <w:textAlignment w:val="auto"/>
        <w:rPr>
          <w:b/>
          <w:bCs/>
          <w:i/>
          <w:iCs/>
          <w:sz w:val="28"/>
          <w:szCs w:val="28"/>
          <w:lang w:eastAsia="en-US"/>
        </w:rPr>
      </w:pPr>
      <w:r w:rsidRPr="00FB27A0">
        <w:rPr>
          <w:b/>
          <w:bCs/>
          <w:i/>
          <w:iCs/>
          <w:sz w:val="28"/>
          <w:szCs w:val="28"/>
          <w:lang w:eastAsia="en-US"/>
        </w:rPr>
        <w:t xml:space="preserve">           Президент</w:t>
      </w:r>
    </w:p>
    <w:p w:rsidR="00D64632" w:rsidRPr="00FB27A0" w:rsidRDefault="00D64632" w:rsidP="00FB27A0">
      <w:pPr>
        <w:overflowPunct/>
        <w:spacing w:line="360" w:lineRule="exact"/>
        <w:jc w:val="both"/>
        <w:textAlignment w:val="auto"/>
        <w:rPr>
          <w:b/>
          <w:bCs/>
          <w:i/>
          <w:iCs/>
          <w:sz w:val="28"/>
          <w:szCs w:val="28"/>
          <w:lang w:eastAsia="en-US"/>
        </w:rPr>
      </w:pPr>
      <w:r w:rsidRPr="00FB27A0">
        <w:rPr>
          <w:b/>
          <w:bCs/>
          <w:i/>
          <w:iCs/>
          <w:sz w:val="28"/>
          <w:szCs w:val="28"/>
          <w:lang w:eastAsia="en-US"/>
        </w:rPr>
        <w:t xml:space="preserve">Республики Саха (Якутия)                                             </w:t>
      </w:r>
      <w:r>
        <w:rPr>
          <w:b/>
          <w:bCs/>
          <w:i/>
          <w:iCs/>
          <w:sz w:val="28"/>
          <w:szCs w:val="28"/>
          <w:lang w:eastAsia="en-US"/>
        </w:rPr>
        <w:tab/>
      </w:r>
      <w:r w:rsidRPr="00FB27A0">
        <w:rPr>
          <w:b/>
          <w:bCs/>
          <w:i/>
          <w:iCs/>
          <w:sz w:val="28"/>
          <w:szCs w:val="28"/>
          <w:lang w:eastAsia="en-US"/>
        </w:rPr>
        <w:t xml:space="preserve"> Е. БОРИСОВ</w:t>
      </w:r>
    </w:p>
    <w:p w:rsidR="00D64632" w:rsidRPr="001F55C1" w:rsidRDefault="00D64632" w:rsidP="00FB27A0">
      <w:pPr>
        <w:overflowPunct/>
        <w:spacing w:line="360" w:lineRule="exact"/>
        <w:jc w:val="both"/>
        <w:textAlignment w:val="auto"/>
        <w:rPr>
          <w:bCs/>
          <w:iCs/>
          <w:sz w:val="28"/>
          <w:szCs w:val="28"/>
          <w:lang w:eastAsia="en-US"/>
        </w:rPr>
      </w:pPr>
    </w:p>
    <w:p w:rsidR="00D64632" w:rsidRDefault="00D64632" w:rsidP="00FB27A0">
      <w:pPr>
        <w:pStyle w:val="Default"/>
        <w:spacing w:line="360" w:lineRule="exact"/>
        <w:jc w:val="right"/>
        <w:rPr>
          <w:sz w:val="28"/>
          <w:szCs w:val="28"/>
        </w:rPr>
      </w:pPr>
    </w:p>
    <w:p w:rsidR="00D64632" w:rsidRDefault="00D64632" w:rsidP="00FB27A0">
      <w:pPr>
        <w:pStyle w:val="Default"/>
        <w:spacing w:line="360" w:lineRule="exact"/>
        <w:jc w:val="right"/>
        <w:rPr>
          <w:sz w:val="28"/>
          <w:szCs w:val="28"/>
        </w:rPr>
      </w:pPr>
    </w:p>
    <w:p w:rsidR="00D64632" w:rsidRDefault="00D64632" w:rsidP="00FB27A0">
      <w:pPr>
        <w:pStyle w:val="Default"/>
        <w:spacing w:line="360" w:lineRule="exact"/>
        <w:jc w:val="right"/>
        <w:rPr>
          <w:sz w:val="28"/>
          <w:szCs w:val="28"/>
        </w:rPr>
      </w:pPr>
    </w:p>
    <w:p w:rsidR="00D64632" w:rsidRDefault="00D64632" w:rsidP="00FB27A0">
      <w:pPr>
        <w:pStyle w:val="Default"/>
        <w:spacing w:line="360" w:lineRule="exact"/>
        <w:jc w:val="right"/>
        <w:rPr>
          <w:sz w:val="28"/>
          <w:szCs w:val="28"/>
        </w:rPr>
      </w:pPr>
    </w:p>
    <w:p w:rsidR="00D64632" w:rsidRDefault="00D64632" w:rsidP="00FB27A0">
      <w:pPr>
        <w:pStyle w:val="Default"/>
        <w:spacing w:line="360" w:lineRule="exact"/>
        <w:jc w:val="right"/>
        <w:rPr>
          <w:sz w:val="28"/>
          <w:szCs w:val="28"/>
        </w:rPr>
      </w:pPr>
    </w:p>
    <w:p w:rsidR="00D64632" w:rsidRDefault="00D64632" w:rsidP="00FB27A0">
      <w:pPr>
        <w:pStyle w:val="Default"/>
        <w:spacing w:line="360" w:lineRule="exact"/>
        <w:jc w:val="right"/>
        <w:rPr>
          <w:sz w:val="28"/>
          <w:szCs w:val="28"/>
        </w:rPr>
      </w:pPr>
    </w:p>
    <w:p w:rsidR="00D64632" w:rsidRDefault="00D64632" w:rsidP="00FB27A0">
      <w:pPr>
        <w:pStyle w:val="Default"/>
        <w:spacing w:line="360" w:lineRule="exact"/>
        <w:jc w:val="right"/>
        <w:rPr>
          <w:sz w:val="28"/>
          <w:szCs w:val="28"/>
        </w:rPr>
      </w:pPr>
    </w:p>
    <w:p w:rsidR="00D64632" w:rsidRDefault="00D64632" w:rsidP="00FB27A0">
      <w:pPr>
        <w:overflowPunct/>
        <w:autoSpaceDE/>
        <w:autoSpaceDN/>
        <w:adjustRightInd/>
        <w:spacing w:line="360" w:lineRule="exact"/>
        <w:textAlignment w:val="auto"/>
        <w:rPr>
          <w:color w:val="000000"/>
          <w:sz w:val="28"/>
          <w:szCs w:val="28"/>
          <w:lang w:eastAsia="en-US"/>
        </w:rPr>
      </w:pPr>
    </w:p>
    <w:sectPr w:rsidR="00D64632" w:rsidSect="00703C9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25E7"/>
    <w:multiLevelType w:val="hybridMultilevel"/>
    <w:tmpl w:val="46D85444"/>
    <w:lvl w:ilvl="0" w:tplc="8F0C3E8E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36C7BA6"/>
    <w:multiLevelType w:val="hybridMultilevel"/>
    <w:tmpl w:val="E7E00E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43EA"/>
    <w:multiLevelType w:val="hybridMultilevel"/>
    <w:tmpl w:val="EA207488"/>
    <w:lvl w:ilvl="0" w:tplc="5A92F198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1C0C3998"/>
    <w:multiLevelType w:val="hybridMultilevel"/>
    <w:tmpl w:val="1AAEE7A8"/>
    <w:lvl w:ilvl="0" w:tplc="632AB1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1A03EF6"/>
    <w:multiLevelType w:val="hybridMultilevel"/>
    <w:tmpl w:val="757CB1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3701C07"/>
    <w:multiLevelType w:val="hybridMultilevel"/>
    <w:tmpl w:val="1D7EDDC0"/>
    <w:lvl w:ilvl="0" w:tplc="38509E7A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3F6E1C4D"/>
    <w:multiLevelType w:val="hybridMultilevel"/>
    <w:tmpl w:val="EF46192E"/>
    <w:lvl w:ilvl="0" w:tplc="5358C3F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7BF2D04"/>
    <w:multiLevelType w:val="hybridMultilevel"/>
    <w:tmpl w:val="32E85050"/>
    <w:lvl w:ilvl="0" w:tplc="0978AEBE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E2535DE"/>
    <w:multiLevelType w:val="hybridMultilevel"/>
    <w:tmpl w:val="6D68990C"/>
    <w:lvl w:ilvl="0" w:tplc="04190011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A26343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5E714DF7"/>
    <w:multiLevelType w:val="hybridMultilevel"/>
    <w:tmpl w:val="46D85444"/>
    <w:lvl w:ilvl="0" w:tplc="8F0C3E8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4B11770"/>
    <w:multiLevelType w:val="hybridMultilevel"/>
    <w:tmpl w:val="71F2D3BC"/>
    <w:lvl w:ilvl="0" w:tplc="D0781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15540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10"/>
  </w:num>
  <w:num w:numId="6">
    <w:abstractNumId w:val="7"/>
  </w:num>
  <w:num w:numId="7">
    <w:abstractNumId w:val="5"/>
  </w:num>
  <w:num w:numId="8">
    <w:abstractNumId w:val="2"/>
  </w:num>
  <w:num w:numId="9">
    <w:abstractNumId w:val="12"/>
  </w:num>
  <w:num w:numId="10">
    <w:abstractNumId w:val="9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D55"/>
    <w:rsid w:val="000131EC"/>
    <w:rsid w:val="0002047E"/>
    <w:rsid w:val="00023DAA"/>
    <w:rsid w:val="00033C90"/>
    <w:rsid w:val="00045E22"/>
    <w:rsid w:val="000579FF"/>
    <w:rsid w:val="00072ECF"/>
    <w:rsid w:val="00075C7F"/>
    <w:rsid w:val="00081844"/>
    <w:rsid w:val="000B2037"/>
    <w:rsid w:val="000C14D0"/>
    <w:rsid w:val="000C3DDB"/>
    <w:rsid w:val="000D3240"/>
    <w:rsid w:val="000F0492"/>
    <w:rsid w:val="000F0AD4"/>
    <w:rsid w:val="000F3958"/>
    <w:rsid w:val="001117EC"/>
    <w:rsid w:val="00111E30"/>
    <w:rsid w:val="00130C8E"/>
    <w:rsid w:val="00180D55"/>
    <w:rsid w:val="00197F2A"/>
    <w:rsid w:val="001D671F"/>
    <w:rsid w:val="001F55C1"/>
    <w:rsid w:val="002143E9"/>
    <w:rsid w:val="0021548D"/>
    <w:rsid w:val="00222364"/>
    <w:rsid w:val="00265621"/>
    <w:rsid w:val="00281866"/>
    <w:rsid w:val="002952E7"/>
    <w:rsid w:val="002976AD"/>
    <w:rsid w:val="00297817"/>
    <w:rsid w:val="002D550F"/>
    <w:rsid w:val="002E09F2"/>
    <w:rsid w:val="002F4B4D"/>
    <w:rsid w:val="0032689E"/>
    <w:rsid w:val="00337439"/>
    <w:rsid w:val="0038726F"/>
    <w:rsid w:val="00392BFB"/>
    <w:rsid w:val="003A6218"/>
    <w:rsid w:val="003B1095"/>
    <w:rsid w:val="003C1EF3"/>
    <w:rsid w:val="003C1FFB"/>
    <w:rsid w:val="00471ACE"/>
    <w:rsid w:val="0047566D"/>
    <w:rsid w:val="00486908"/>
    <w:rsid w:val="00492C9C"/>
    <w:rsid w:val="004E2258"/>
    <w:rsid w:val="00501616"/>
    <w:rsid w:val="00502909"/>
    <w:rsid w:val="00503A9F"/>
    <w:rsid w:val="005306A1"/>
    <w:rsid w:val="005367FD"/>
    <w:rsid w:val="00537A76"/>
    <w:rsid w:val="005453C4"/>
    <w:rsid w:val="005812C3"/>
    <w:rsid w:val="005828CA"/>
    <w:rsid w:val="005D18A0"/>
    <w:rsid w:val="005D53B8"/>
    <w:rsid w:val="005D7C39"/>
    <w:rsid w:val="005E0486"/>
    <w:rsid w:val="005E577E"/>
    <w:rsid w:val="005F235B"/>
    <w:rsid w:val="006079A9"/>
    <w:rsid w:val="006516B7"/>
    <w:rsid w:val="0065175E"/>
    <w:rsid w:val="00687CFA"/>
    <w:rsid w:val="0069388E"/>
    <w:rsid w:val="00697F8C"/>
    <w:rsid w:val="006A0B7F"/>
    <w:rsid w:val="006C5B47"/>
    <w:rsid w:val="006D72E8"/>
    <w:rsid w:val="006D7979"/>
    <w:rsid w:val="006E0DD3"/>
    <w:rsid w:val="006E3F18"/>
    <w:rsid w:val="00703ACD"/>
    <w:rsid w:val="00703C9F"/>
    <w:rsid w:val="00710134"/>
    <w:rsid w:val="00727182"/>
    <w:rsid w:val="007319C6"/>
    <w:rsid w:val="0073540F"/>
    <w:rsid w:val="00755213"/>
    <w:rsid w:val="00781A50"/>
    <w:rsid w:val="007D1956"/>
    <w:rsid w:val="007D73D8"/>
    <w:rsid w:val="008179B3"/>
    <w:rsid w:val="00851864"/>
    <w:rsid w:val="00881E49"/>
    <w:rsid w:val="00885C0D"/>
    <w:rsid w:val="008F3459"/>
    <w:rsid w:val="008F5270"/>
    <w:rsid w:val="00901DBD"/>
    <w:rsid w:val="00905F4D"/>
    <w:rsid w:val="00914A74"/>
    <w:rsid w:val="0093176E"/>
    <w:rsid w:val="00937FBD"/>
    <w:rsid w:val="00956294"/>
    <w:rsid w:val="00963148"/>
    <w:rsid w:val="00974F6F"/>
    <w:rsid w:val="00975FDD"/>
    <w:rsid w:val="00981D90"/>
    <w:rsid w:val="00992957"/>
    <w:rsid w:val="009B571C"/>
    <w:rsid w:val="009C0D2D"/>
    <w:rsid w:val="009C6539"/>
    <w:rsid w:val="009E2768"/>
    <w:rsid w:val="009E4AA2"/>
    <w:rsid w:val="00A16A47"/>
    <w:rsid w:val="00A259A8"/>
    <w:rsid w:val="00A30AA5"/>
    <w:rsid w:val="00A64704"/>
    <w:rsid w:val="00A77DCD"/>
    <w:rsid w:val="00A94D90"/>
    <w:rsid w:val="00AB35B6"/>
    <w:rsid w:val="00AE45BD"/>
    <w:rsid w:val="00B37ECD"/>
    <w:rsid w:val="00B80834"/>
    <w:rsid w:val="00BC6D72"/>
    <w:rsid w:val="00BD18EA"/>
    <w:rsid w:val="00BE7DEC"/>
    <w:rsid w:val="00BF5DF2"/>
    <w:rsid w:val="00C0652A"/>
    <w:rsid w:val="00C13A95"/>
    <w:rsid w:val="00C16D62"/>
    <w:rsid w:val="00C2334C"/>
    <w:rsid w:val="00C27B8A"/>
    <w:rsid w:val="00C31D28"/>
    <w:rsid w:val="00C826A7"/>
    <w:rsid w:val="00CA12E1"/>
    <w:rsid w:val="00CA5CB8"/>
    <w:rsid w:val="00CD2887"/>
    <w:rsid w:val="00CD4525"/>
    <w:rsid w:val="00CE0003"/>
    <w:rsid w:val="00CE5793"/>
    <w:rsid w:val="00CF7661"/>
    <w:rsid w:val="00D049CA"/>
    <w:rsid w:val="00D27F97"/>
    <w:rsid w:val="00D40025"/>
    <w:rsid w:val="00D51D1B"/>
    <w:rsid w:val="00D536EC"/>
    <w:rsid w:val="00D64632"/>
    <w:rsid w:val="00D71EAE"/>
    <w:rsid w:val="00DB5D54"/>
    <w:rsid w:val="00DC6462"/>
    <w:rsid w:val="00E16238"/>
    <w:rsid w:val="00E22CF6"/>
    <w:rsid w:val="00E25A30"/>
    <w:rsid w:val="00E34D8F"/>
    <w:rsid w:val="00E41449"/>
    <w:rsid w:val="00E42EF1"/>
    <w:rsid w:val="00E668E7"/>
    <w:rsid w:val="00E66CAB"/>
    <w:rsid w:val="00E76012"/>
    <w:rsid w:val="00E7659A"/>
    <w:rsid w:val="00E833C5"/>
    <w:rsid w:val="00EC55C2"/>
    <w:rsid w:val="00EC68A2"/>
    <w:rsid w:val="00ED0119"/>
    <w:rsid w:val="00ED7AF2"/>
    <w:rsid w:val="00EF5B1F"/>
    <w:rsid w:val="00F11213"/>
    <w:rsid w:val="00F17F55"/>
    <w:rsid w:val="00F338E8"/>
    <w:rsid w:val="00F724B8"/>
    <w:rsid w:val="00F81392"/>
    <w:rsid w:val="00F9035F"/>
    <w:rsid w:val="00F9546D"/>
    <w:rsid w:val="00FB27A0"/>
    <w:rsid w:val="00FB63EE"/>
    <w:rsid w:val="00FD35BB"/>
    <w:rsid w:val="00FD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35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03ACD"/>
    <w:pPr>
      <w:ind w:left="720"/>
      <w:contextualSpacing/>
    </w:pPr>
  </w:style>
  <w:style w:type="paragraph" w:customStyle="1" w:styleId="Default">
    <w:name w:val="Default"/>
    <w:uiPriority w:val="99"/>
    <w:rsid w:val="00045E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rsid w:val="00CE57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E5793"/>
    <w:rPr>
      <w:rFonts w:ascii="Tahom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023DAA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styleId="a7">
    <w:name w:val="Hyperlink"/>
    <w:basedOn w:val="a0"/>
    <w:uiPriority w:val="99"/>
    <w:rsid w:val="009C0D2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35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03ACD"/>
    <w:pPr>
      <w:ind w:left="720"/>
      <w:contextualSpacing/>
    </w:pPr>
  </w:style>
  <w:style w:type="paragraph" w:customStyle="1" w:styleId="Default">
    <w:name w:val="Default"/>
    <w:uiPriority w:val="99"/>
    <w:rsid w:val="00045E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rsid w:val="00CE57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E5793"/>
    <w:rPr>
      <w:rFonts w:ascii="Tahom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023DAA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styleId="a7">
    <w:name w:val="Hyperlink"/>
    <w:basedOn w:val="a0"/>
    <w:uiPriority w:val="99"/>
    <w:rsid w:val="009C0D2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</dc:creator>
  <cp:lastModifiedBy>Евгения Кузьминова</cp:lastModifiedBy>
  <cp:revision>2</cp:revision>
  <cp:lastPrinted>2013-09-06T01:20:00Z</cp:lastPrinted>
  <dcterms:created xsi:type="dcterms:W3CDTF">2014-08-01T00:01:00Z</dcterms:created>
  <dcterms:modified xsi:type="dcterms:W3CDTF">2014-08-01T00:01:00Z</dcterms:modified>
</cp:coreProperties>
</file>