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52A0" w:rsidRPr="00F23B7A" w:rsidRDefault="004F52A0" w:rsidP="00624A4C">
      <w:pPr>
        <w:widowControl w:val="0"/>
        <w:shd w:val="clear" w:color="auto" w:fill="FFFFFF"/>
        <w:spacing w:before="220" w:line="360" w:lineRule="auto"/>
        <w:jc w:val="right"/>
        <w:rPr>
          <w:snapToGrid w:val="0"/>
        </w:rPr>
      </w:pPr>
      <w:r w:rsidRPr="00F23B7A">
        <w:rPr>
          <w:snapToGrid w:val="0"/>
        </w:rPr>
        <w:t xml:space="preserve">Проект </w:t>
      </w:r>
    </w:p>
    <w:p w:rsidR="004F52A0" w:rsidRPr="005E1B52" w:rsidRDefault="004F52A0" w:rsidP="00624A4C">
      <w:pPr>
        <w:widowControl w:val="0"/>
        <w:shd w:val="clear" w:color="auto" w:fill="FFFFFF"/>
        <w:spacing w:before="220" w:line="360" w:lineRule="auto"/>
        <w:jc w:val="center"/>
        <w:rPr>
          <w:b/>
          <w:snapToGrid w:val="0"/>
          <w:sz w:val="28"/>
          <w:szCs w:val="28"/>
        </w:rPr>
      </w:pPr>
      <w:r w:rsidRPr="005E1B52">
        <w:rPr>
          <w:b/>
          <w:snapToGrid w:val="0"/>
          <w:sz w:val="28"/>
          <w:szCs w:val="28"/>
        </w:rPr>
        <w:t>ПРАВИТЕЛЬСТВО РЕСПУБЛИКИ САХА (ЯКУТИЯ)</w:t>
      </w:r>
    </w:p>
    <w:p w:rsidR="004F52A0" w:rsidRPr="005E1B52" w:rsidRDefault="004F52A0" w:rsidP="00F23B7A">
      <w:pPr>
        <w:widowControl w:val="0"/>
        <w:pBdr>
          <w:bottom w:val="double" w:sz="4" w:space="1" w:color="auto"/>
        </w:pBdr>
        <w:shd w:val="clear" w:color="auto" w:fill="FFFFFF"/>
        <w:spacing w:before="100" w:beforeAutospacing="1"/>
        <w:jc w:val="center"/>
        <w:rPr>
          <w:b/>
          <w:caps/>
          <w:snapToGrid w:val="0"/>
          <w:sz w:val="28"/>
          <w:szCs w:val="28"/>
        </w:rPr>
      </w:pPr>
      <w:r w:rsidRPr="005E1B52">
        <w:rPr>
          <w:b/>
          <w:caps/>
          <w:snapToGrid w:val="0"/>
          <w:sz w:val="28"/>
          <w:szCs w:val="28"/>
        </w:rPr>
        <w:t xml:space="preserve">П О С Т А Н О В Л е н и е </w:t>
      </w:r>
    </w:p>
    <w:p w:rsidR="004F52A0" w:rsidRPr="00FF3699" w:rsidRDefault="004F52A0" w:rsidP="00F23B7A">
      <w:pPr>
        <w:widowControl w:val="0"/>
        <w:pBdr>
          <w:bottom w:val="double" w:sz="4" w:space="1" w:color="auto"/>
        </w:pBdr>
        <w:shd w:val="clear" w:color="auto" w:fill="FFFFFF"/>
        <w:spacing w:before="100" w:beforeAutospacing="1"/>
        <w:rPr>
          <w:b/>
          <w:caps/>
          <w:snapToGrid w:val="0"/>
        </w:rPr>
      </w:pPr>
    </w:p>
    <w:p w:rsidR="00F70C24" w:rsidRPr="00FF3699" w:rsidRDefault="00F70C24" w:rsidP="00F23B7A">
      <w:pPr>
        <w:widowControl w:val="0"/>
        <w:pBdr>
          <w:bottom w:val="double" w:sz="4" w:space="1" w:color="auto"/>
        </w:pBdr>
        <w:shd w:val="clear" w:color="auto" w:fill="FFFFFF"/>
        <w:spacing w:before="100" w:beforeAutospacing="1"/>
        <w:rPr>
          <w:b/>
          <w:caps/>
          <w:snapToGrid w:val="0"/>
        </w:rPr>
      </w:pPr>
    </w:p>
    <w:p w:rsidR="004F52A0" w:rsidRPr="00F23B7A" w:rsidRDefault="00151460" w:rsidP="00F23B7A">
      <w:pPr>
        <w:widowControl w:val="0"/>
        <w:shd w:val="clear" w:color="auto" w:fill="FFFFFF"/>
        <w:spacing w:before="480"/>
        <w:jc w:val="center"/>
        <w:rPr>
          <w:snapToGrid w:val="0"/>
        </w:rPr>
      </w:pPr>
      <w:r w:rsidRPr="00F23B7A">
        <w:rPr>
          <w:snapToGrid w:val="0"/>
        </w:rPr>
        <w:t>от «____»_____________2015</w:t>
      </w:r>
      <w:r w:rsidR="008C7C97">
        <w:rPr>
          <w:snapToGrid w:val="0"/>
        </w:rPr>
        <w:t xml:space="preserve">г. </w:t>
      </w:r>
      <w:r w:rsidR="008C7C97">
        <w:rPr>
          <w:snapToGrid w:val="0"/>
          <w:lang w:val="en-US"/>
        </w:rPr>
        <w:t>N</w:t>
      </w:r>
      <w:r w:rsidR="004F52A0" w:rsidRPr="00F23B7A">
        <w:rPr>
          <w:snapToGrid w:val="0"/>
        </w:rPr>
        <w:t>______</w:t>
      </w:r>
    </w:p>
    <w:p w:rsidR="004F52A0" w:rsidRPr="00F23B7A" w:rsidRDefault="004F52A0" w:rsidP="00624A4C">
      <w:pPr>
        <w:pStyle w:val="ConsPlusTitle"/>
        <w:spacing w:line="360" w:lineRule="auto"/>
        <w:jc w:val="right"/>
        <w:outlineLvl w:val="0"/>
        <w:rPr>
          <w:b w:val="0"/>
        </w:rPr>
      </w:pPr>
    </w:p>
    <w:p w:rsidR="004F52A0" w:rsidRPr="005E1B52" w:rsidRDefault="004F52A0" w:rsidP="00F23B7A">
      <w:pPr>
        <w:pStyle w:val="ConsPlusTitle"/>
        <w:spacing w:line="360" w:lineRule="auto"/>
        <w:outlineLvl w:val="0"/>
        <w:rPr>
          <w:b w:val="0"/>
          <w:sz w:val="28"/>
          <w:szCs w:val="28"/>
        </w:rPr>
      </w:pPr>
    </w:p>
    <w:p w:rsidR="004F52A0" w:rsidRPr="005E1B52" w:rsidRDefault="004F52A0" w:rsidP="00624A4C">
      <w:pPr>
        <w:pStyle w:val="ConsPlusTitle"/>
        <w:spacing w:line="360" w:lineRule="auto"/>
        <w:jc w:val="center"/>
        <w:outlineLvl w:val="0"/>
        <w:rPr>
          <w:sz w:val="28"/>
          <w:szCs w:val="28"/>
        </w:rPr>
      </w:pPr>
      <w:r w:rsidRPr="005E1B52">
        <w:rPr>
          <w:sz w:val="28"/>
          <w:szCs w:val="28"/>
        </w:rPr>
        <w:t>О</w:t>
      </w:r>
      <w:r w:rsidR="00151460" w:rsidRPr="005E1B52">
        <w:rPr>
          <w:sz w:val="28"/>
          <w:szCs w:val="28"/>
        </w:rPr>
        <w:t xml:space="preserve"> проекте закона Республики Саха (Якутия) «О внесении изменени</w:t>
      </w:r>
      <w:r w:rsidR="00FF3699">
        <w:rPr>
          <w:sz w:val="28"/>
          <w:szCs w:val="28"/>
        </w:rPr>
        <w:t>й</w:t>
      </w:r>
      <w:r w:rsidR="00151460" w:rsidRPr="005E1B52">
        <w:rPr>
          <w:sz w:val="28"/>
          <w:szCs w:val="28"/>
        </w:rPr>
        <w:t xml:space="preserve"> в</w:t>
      </w:r>
      <w:r w:rsidR="003E6447" w:rsidRPr="005E1B52">
        <w:rPr>
          <w:sz w:val="28"/>
          <w:szCs w:val="28"/>
        </w:rPr>
        <w:t xml:space="preserve"> </w:t>
      </w:r>
      <w:r w:rsidR="00F95ED2">
        <w:rPr>
          <w:sz w:val="28"/>
          <w:szCs w:val="28"/>
        </w:rPr>
        <w:t xml:space="preserve">статью 1 </w:t>
      </w:r>
      <w:r w:rsidR="00151460" w:rsidRPr="005E1B52">
        <w:rPr>
          <w:sz w:val="28"/>
          <w:szCs w:val="28"/>
        </w:rPr>
        <w:t>Закон</w:t>
      </w:r>
      <w:r w:rsidR="00F95ED2">
        <w:rPr>
          <w:sz w:val="28"/>
          <w:szCs w:val="28"/>
        </w:rPr>
        <w:t>а</w:t>
      </w:r>
      <w:r w:rsidR="00151460" w:rsidRPr="005E1B52">
        <w:rPr>
          <w:sz w:val="28"/>
          <w:szCs w:val="28"/>
        </w:rPr>
        <w:t xml:space="preserve"> Республики Саха (Якутия) </w:t>
      </w:r>
      <w:r w:rsidRPr="005E1B52">
        <w:rPr>
          <w:sz w:val="28"/>
          <w:szCs w:val="28"/>
        </w:rPr>
        <w:t xml:space="preserve"> </w:t>
      </w:r>
      <w:r w:rsidR="00151460" w:rsidRPr="005E1B52">
        <w:rPr>
          <w:sz w:val="28"/>
          <w:szCs w:val="28"/>
        </w:rPr>
        <w:t>«О перечне имущества находящегося в муниципальной собственности, подлежащего безвозмездной передаче между муниципальным районами, городскими, сельскими поселениями, городскими округами в Республике</w:t>
      </w:r>
      <w:r w:rsidR="00F278A1" w:rsidRPr="005E1B52">
        <w:rPr>
          <w:sz w:val="28"/>
          <w:szCs w:val="28"/>
        </w:rPr>
        <w:t xml:space="preserve"> Саха (Якутия)</w:t>
      </w:r>
      <w:r w:rsidR="00151460" w:rsidRPr="005E1B52">
        <w:rPr>
          <w:sz w:val="28"/>
          <w:szCs w:val="28"/>
        </w:rPr>
        <w:t>»</w:t>
      </w:r>
    </w:p>
    <w:p w:rsidR="00624A4C" w:rsidRPr="005E1B52" w:rsidRDefault="00624A4C" w:rsidP="00624A4C">
      <w:pPr>
        <w:pStyle w:val="ConsPlusTitle"/>
        <w:spacing w:line="360" w:lineRule="auto"/>
        <w:jc w:val="center"/>
        <w:outlineLvl w:val="0"/>
        <w:rPr>
          <w:sz w:val="28"/>
          <w:szCs w:val="28"/>
        </w:rPr>
      </w:pPr>
    </w:p>
    <w:p w:rsidR="004F52A0" w:rsidRPr="005E1B52" w:rsidRDefault="004F52A0" w:rsidP="00624A4C">
      <w:pPr>
        <w:pStyle w:val="ConsPlusTitle"/>
        <w:spacing w:line="360" w:lineRule="auto"/>
        <w:ind w:firstLine="709"/>
        <w:jc w:val="both"/>
        <w:outlineLvl w:val="0"/>
        <w:rPr>
          <w:b w:val="0"/>
          <w:sz w:val="28"/>
          <w:szCs w:val="28"/>
        </w:rPr>
      </w:pPr>
      <w:r w:rsidRPr="005E1B52">
        <w:rPr>
          <w:b w:val="0"/>
          <w:sz w:val="28"/>
          <w:szCs w:val="28"/>
        </w:rPr>
        <w:t xml:space="preserve">В </w:t>
      </w:r>
      <w:r w:rsidR="008B7651" w:rsidRPr="005E1B52">
        <w:rPr>
          <w:b w:val="0"/>
          <w:sz w:val="28"/>
          <w:szCs w:val="28"/>
        </w:rPr>
        <w:t>связи с принятием Федерального закона</w:t>
      </w:r>
      <w:r w:rsidR="00D404A9" w:rsidRPr="005E1B52">
        <w:rPr>
          <w:b w:val="0"/>
          <w:sz w:val="28"/>
          <w:szCs w:val="28"/>
        </w:rPr>
        <w:t xml:space="preserve"> от </w:t>
      </w:r>
      <w:r w:rsidR="00936C86" w:rsidRPr="005E1B52">
        <w:rPr>
          <w:b w:val="0"/>
          <w:sz w:val="28"/>
          <w:szCs w:val="28"/>
        </w:rPr>
        <w:t>29 декабря 2014 года № 485-ФЗ «О внесении изменений в отдельные законодательные акты Российской Федерации по вопросам перераспределения полномочий между органами местного самоуправления и органами государственной власти субъекта Российской Федерации»</w:t>
      </w:r>
      <w:r w:rsidR="00624A4C" w:rsidRPr="005E1B52">
        <w:rPr>
          <w:b w:val="0"/>
          <w:sz w:val="28"/>
          <w:szCs w:val="28"/>
        </w:rPr>
        <w:t xml:space="preserve">, </w:t>
      </w:r>
      <w:r w:rsidRPr="005E1B52">
        <w:rPr>
          <w:b w:val="0"/>
          <w:sz w:val="28"/>
          <w:szCs w:val="28"/>
        </w:rPr>
        <w:t xml:space="preserve">Правительство Республики Саха (Якутия) </w:t>
      </w:r>
      <w:r w:rsidRPr="00F95ED2">
        <w:rPr>
          <w:sz w:val="28"/>
          <w:szCs w:val="28"/>
        </w:rPr>
        <w:t>п о с т а н о в л я е т</w:t>
      </w:r>
      <w:r w:rsidRPr="005E1B52">
        <w:rPr>
          <w:b w:val="0"/>
          <w:sz w:val="28"/>
          <w:szCs w:val="28"/>
        </w:rPr>
        <w:t xml:space="preserve">: </w:t>
      </w:r>
    </w:p>
    <w:p w:rsidR="00F278A1" w:rsidRPr="005E1B52" w:rsidRDefault="004F52A0" w:rsidP="00624A4C">
      <w:pPr>
        <w:pStyle w:val="ConsPlusTitle"/>
        <w:spacing w:line="360" w:lineRule="auto"/>
        <w:ind w:firstLine="709"/>
        <w:jc w:val="both"/>
        <w:outlineLvl w:val="0"/>
        <w:rPr>
          <w:b w:val="0"/>
          <w:sz w:val="28"/>
          <w:szCs w:val="28"/>
        </w:rPr>
      </w:pPr>
      <w:r w:rsidRPr="005E1B52">
        <w:rPr>
          <w:b w:val="0"/>
          <w:sz w:val="28"/>
          <w:szCs w:val="28"/>
        </w:rPr>
        <w:t xml:space="preserve">1. </w:t>
      </w:r>
      <w:r w:rsidR="00C866F5" w:rsidRPr="005E1B52">
        <w:rPr>
          <w:b w:val="0"/>
          <w:sz w:val="28"/>
          <w:szCs w:val="28"/>
        </w:rPr>
        <w:t xml:space="preserve">Одобрить </w:t>
      </w:r>
      <w:r w:rsidR="000C5B12" w:rsidRPr="005E1B52">
        <w:rPr>
          <w:b w:val="0"/>
          <w:sz w:val="28"/>
          <w:szCs w:val="28"/>
        </w:rPr>
        <w:t>проект закона Республики Саха (Я</w:t>
      </w:r>
      <w:r w:rsidR="00FF3699">
        <w:rPr>
          <w:b w:val="0"/>
          <w:sz w:val="28"/>
          <w:szCs w:val="28"/>
        </w:rPr>
        <w:t>кутия) «О внесении изменений</w:t>
      </w:r>
      <w:r w:rsidR="00C866F5" w:rsidRPr="005E1B52">
        <w:rPr>
          <w:b w:val="0"/>
          <w:sz w:val="28"/>
          <w:szCs w:val="28"/>
        </w:rPr>
        <w:t xml:space="preserve"> </w:t>
      </w:r>
      <w:r w:rsidR="006A347C" w:rsidRPr="005E1B52">
        <w:rPr>
          <w:b w:val="0"/>
          <w:sz w:val="28"/>
          <w:szCs w:val="28"/>
        </w:rPr>
        <w:t>в</w:t>
      </w:r>
      <w:r w:rsidR="000173B7">
        <w:rPr>
          <w:b w:val="0"/>
          <w:sz w:val="28"/>
          <w:szCs w:val="28"/>
        </w:rPr>
        <w:t xml:space="preserve"> статью 1</w:t>
      </w:r>
      <w:r w:rsidR="006A347C" w:rsidRPr="005E1B52">
        <w:rPr>
          <w:b w:val="0"/>
          <w:sz w:val="28"/>
          <w:szCs w:val="28"/>
        </w:rPr>
        <w:t xml:space="preserve"> Закон</w:t>
      </w:r>
      <w:r w:rsidR="000173B7">
        <w:rPr>
          <w:b w:val="0"/>
          <w:sz w:val="28"/>
          <w:szCs w:val="28"/>
        </w:rPr>
        <w:t>а</w:t>
      </w:r>
      <w:r w:rsidR="006A347C" w:rsidRPr="005E1B52">
        <w:rPr>
          <w:b w:val="0"/>
          <w:sz w:val="28"/>
          <w:szCs w:val="28"/>
        </w:rPr>
        <w:t xml:space="preserve"> Республики Саха (Якутия) «О перечне имущества находящегося в муниципальной собственности, подлежащего безвозмездной </w:t>
      </w:r>
      <w:r w:rsidR="000C5B12" w:rsidRPr="005E1B52">
        <w:rPr>
          <w:b w:val="0"/>
          <w:sz w:val="28"/>
          <w:szCs w:val="28"/>
        </w:rPr>
        <w:t>передаче между муниципальными районами, городскими, сельскими поселениями, городскими округами в Республике Саха (Якутия)</w:t>
      </w:r>
      <w:r w:rsidR="00D518E9" w:rsidRPr="005E1B52">
        <w:rPr>
          <w:b w:val="0"/>
          <w:sz w:val="28"/>
          <w:szCs w:val="28"/>
        </w:rPr>
        <w:t>»</w:t>
      </w:r>
      <w:r w:rsidR="00F278A1" w:rsidRPr="005E1B52">
        <w:rPr>
          <w:b w:val="0"/>
          <w:sz w:val="28"/>
          <w:szCs w:val="28"/>
        </w:rPr>
        <w:t xml:space="preserve">. </w:t>
      </w:r>
    </w:p>
    <w:p w:rsidR="00E645D8" w:rsidRPr="005E1B52" w:rsidRDefault="00F278A1" w:rsidP="00A321BB">
      <w:pPr>
        <w:pStyle w:val="ConsPlusTitle"/>
        <w:spacing w:line="360" w:lineRule="auto"/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  <w:r w:rsidRPr="005E1B52">
        <w:rPr>
          <w:b w:val="0"/>
          <w:sz w:val="28"/>
          <w:szCs w:val="28"/>
        </w:rPr>
        <w:t>2.</w:t>
      </w:r>
      <w:r w:rsidR="00A321BB" w:rsidRPr="005E1B52">
        <w:rPr>
          <w:b w:val="0"/>
          <w:sz w:val="28"/>
          <w:szCs w:val="28"/>
        </w:rPr>
        <w:t xml:space="preserve"> Внести указанный законопроект на рассмотрение в Государственное собрание (Ил Тумэн) Республики Саха (Якутия).</w:t>
      </w:r>
    </w:p>
    <w:p w:rsidR="00002869" w:rsidRPr="005E1B52" w:rsidRDefault="00F278A1" w:rsidP="00A321BB">
      <w:pPr>
        <w:pStyle w:val="ConsPlusTitle"/>
        <w:spacing w:line="360" w:lineRule="auto"/>
        <w:ind w:firstLine="709"/>
        <w:jc w:val="both"/>
        <w:outlineLvl w:val="0"/>
        <w:rPr>
          <w:b w:val="0"/>
          <w:sz w:val="28"/>
          <w:szCs w:val="28"/>
        </w:rPr>
      </w:pPr>
      <w:r w:rsidRPr="005E1B52">
        <w:rPr>
          <w:b w:val="0"/>
          <w:sz w:val="28"/>
          <w:szCs w:val="28"/>
        </w:rPr>
        <w:lastRenderedPageBreak/>
        <w:t xml:space="preserve">3. </w:t>
      </w:r>
      <w:r w:rsidR="00A321BB" w:rsidRPr="005E1B52">
        <w:rPr>
          <w:b w:val="0"/>
          <w:sz w:val="28"/>
          <w:szCs w:val="28"/>
        </w:rPr>
        <w:t>Назначить официальным представителем Правительства Республики Саха (Якутия) при рассмотрении указанного законопроекта в Государственном Собрании (Ил Тумэн) Республики Саха (Якутия) министра имущественных и земельных отношений Республики Саха (Якутия) Григорьеву Е.В.</w:t>
      </w:r>
    </w:p>
    <w:p w:rsidR="008E5062" w:rsidRPr="005E1B52" w:rsidRDefault="008E5062" w:rsidP="00A321BB">
      <w:pPr>
        <w:pStyle w:val="ConsPlusTitle"/>
        <w:spacing w:line="360" w:lineRule="auto"/>
        <w:jc w:val="both"/>
        <w:outlineLvl w:val="0"/>
        <w:rPr>
          <w:b w:val="0"/>
          <w:sz w:val="28"/>
          <w:szCs w:val="28"/>
        </w:rPr>
      </w:pPr>
    </w:p>
    <w:p w:rsidR="004F52A0" w:rsidRPr="005E1B52" w:rsidRDefault="004F52A0" w:rsidP="00F95ED2">
      <w:pPr>
        <w:autoSpaceDE w:val="0"/>
        <w:autoSpaceDN w:val="0"/>
        <w:adjustRightInd w:val="0"/>
        <w:ind w:firstLine="539"/>
        <w:jc w:val="both"/>
        <w:rPr>
          <w:b/>
          <w:sz w:val="28"/>
          <w:szCs w:val="28"/>
        </w:rPr>
      </w:pPr>
      <w:r w:rsidRPr="005E1B52">
        <w:rPr>
          <w:b/>
          <w:sz w:val="28"/>
          <w:szCs w:val="28"/>
        </w:rPr>
        <w:t xml:space="preserve">Председатель Правительства </w:t>
      </w:r>
    </w:p>
    <w:p w:rsidR="0063465A" w:rsidRDefault="004F52A0" w:rsidP="00F95ED2">
      <w:pPr>
        <w:autoSpaceDE w:val="0"/>
        <w:autoSpaceDN w:val="0"/>
        <w:adjustRightInd w:val="0"/>
        <w:ind w:firstLine="539"/>
        <w:jc w:val="both"/>
        <w:rPr>
          <w:b/>
          <w:sz w:val="28"/>
          <w:szCs w:val="28"/>
        </w:rPr>
      </w:pPr>
      <w:r w:rsidRPr="005E1B52">
        <w:rPr>
          <w:b/>
          <w:sz w:val="28"/>
          <w:szCs w:val="28"/>
        </w:rPr>
        <w:t xml:space="preserve"> Республики Саха (Якутия) </w:t>
      </w:r>
      <w:r w:rsidRPr="005E1B52">
        <w:rPr>
          <w:b/>
          <w:sz w:val="28"/>
          <w:szCs w:val="28"/>
        </w:rPr>
        <w:tab/>
      </w:r>
      <w:r w:rsidRPr="005E1B52">
        <w:rPr>
          <w:b/>
          <w:sz w:val="28"/>
          <w:szCs w:val="28"/>
        </w:rPr>
        <w:tab/>
        <w:t xml:space="preserve">        </w:t>
      </w:r>
      <w:r w:rsidR="0033147B" w:rsidRPr="005E1B52">
        <w:rPr>
          <w:b/>
          <w:sz w:val="28"/>
          <w:szCs w:val="28"/>
        </w:rPr>
        <w:t xml:space="preserve">                   Г. ДАНЧИКОВА</w:t>
      </w:r>
    </w:p>
    <w:p w:rsidR="00B03E1D" w:rsidRDefault="00B03E1D" w:rsidP="00F95ED2">
      <w:pPr>
        <w:autoSpaceDE w:val="0"/>
        <w:autoSpaceDN w:val="0"/>
        <w:adjustRightInd w:val="0"/>
        <w:ind w:firstLine="539"/>
        <w:jc w:val="both"/>
        <w:rPr>
          <w:b/>
          <w:sz w:val="28"/>
          <w:szCs w:val="28"/>
        </w:rPr>
      </w:pPr>
    </w:p>
    <w:p w:rsidR="00B03E1D" w:rsidRDefault="00B03E1D" w:rsidP="00F95ED2">
      <w:pPr>
        <w:autoSpaceDE w:val="0"/>
        <w:autoSpaceDN w:val="0"/>
        <w:adjustRightInd w:val="0"/>
        <w:ind w:firstLine="539"/>
        <w:jc w:val="both"/>
        <w:rPr>
          <w:b/>
          <w:sz w:val="28"/>
          <w:szCs w:val="28"/>
        </w:rPr>
      </w:pPr>
    </w:p>
    <w:p w:rsidR="00B03E1D" w:rsidRDefault="00B03E1D" w:rsidP="00F95ED2">
      <w:pPr>
        <w:autoSpaceDE w:val="0"/>
        <w:autoSpaceDN w:val="0"/>
        <w:adjustRightInd w:val="0"/>
        <w:ind w:firstLine="539"/>
        <w:jc w:val="both"/>
        <w:rPr>
          <w:b/>
          <w:sz w:val="28"/>
          <w:szCs w:val="28"/>
        </w:rPr>
      </w:pPr>
    </w:p>
    <w:p w:rsidR="00B03E1D" w:rsidRDefault="00B03E1D" w:rsidP="00F95ED2">
      <w:pPr>
        <w:autoSpaceDE w:val="0"/>
        <w:autoSpaceDN w:val="0"/>
        <w:adjustRightInd w:val="0"/>
        <w:ind w:firstLine="539"/>
        <w:jc w:val="both"/>
        <w:rPr>
          <w:b/>
          <w:sz w:val="28"/>
          <w:szCs w:val="28"/>
        </w:rPr>
      </w:pPr>
    </w:p>
    <w:p w:rsidR="00B03E1D" w:rsidRDefault="00B03E1D" w:rsidP="00F95ED2">
      <w:pPr>
        <w:autoSpaceDE w:val="0"/>
        <w:autoSpaceDN w:val="0"/>
        <w:adjustRightInd w:val="0"/>
        <w:ind w:firstLine="539"/>
        <w:jc w:val="both"/>
        <w:rPr>
          <w:b/>
          <w:sz w:val="28"/>
          <w:szCs w:val="28"/>
        </w:rPr>
      </w:pPr>
    </w:p>
    <w:p w:rsidR="00B03E1D" w:rsidRDefault="00B03E1D" w:rsidP="00F95ED2">
      <w:pPr>
        <w:autoSpaceDE w:val="0"/>
        <w:autoSpaceDN w:val="0"/>
        <w:adjustRightInd w:val="0"/>
        <w:ind w:firstLine="539"/>
        <w:jc w:val="both"/>
        <w:rPr>
          <w:b/>
          <w:sz w:val="28"/>
          <w:szCs w:val="28"/>
        </w:rPr>
      </w:pPr>
    </w:p>
    <w:p w:rsidR="00B03E1D" w:rsidRDefault="00B03E1D" w:rsidP="00F95ED2">
      <w:pPr>
        <w:autoSpaceDE w:val="0"/>
        <w:autoSpaceDN w:val="0"/>
        <w:adjustRightInd w:val="0"/>
        <w:ind w:firstLine="539"/>
        <w:jc w:val="both"/>
        <w:rPr>
          <w:b/>
          <w:sz w:val="28"/>
          <w:szCs w:val="28"/>
        </w:rPr>
      </w:pPr>
    </w:p>
    <w:p w:rsidR="00B03E1D" w:rsidRDefault="00B03E1D" w:rsidP="00F95ED2">
      <w:pPr>
        <w:autoSpaceDE w:val="0"/>
        <w:autoSpaceDN w:val="0"/>
        <w:adjustRightInd w:val="0"/>
        <w:ind w:firstLine="539"/>
        <w:jc w:val="both"/>
        <w:rPr>
          <w:b/>
          <w:sz w:val="28"/>
          <w:szCs w:val="28"/>
        </w:rPr>
      </w:pPr>
    </w:p>
    <w:p w:rsidR="00B03E1D" w:rsidRDefault="00B03E1D" w:rsidP="00F95ED2">
      <w:pPr>
        <w:autoSpaceDE w:val="0"/>
        <w:autoSpaceDN w:val="0"/>
        <w:adjustRightInd w:val="0"/>
        <w:ind w:firstLine="539"/>
        <w:jc w:val="both"/>
        <w:rPr>
          <w:b/>
          <w:sz w:val="28"/>
          <w:szCs w:val="28"/>
        </w:rPr>
      </w:pPr>
    </w:p>
    <w:p w:rsidR="00B03E1D" w:rsidRDefault="00B03E1D" w:rsidP="00F95ED2">
      <w:pPr>
        <w:autoSpaceDE w:val="0"/>
        <w:autoSpaceDN w:val="0"/>
        <w:adjustRightInd w:val="0"/>
        <w:ind w:firstLine="539"/>
        <w:jc w:val="both"/>
        <w:rPr>
          <w:b/>
          <w:sz w:val="28"/>
          <w:szCs w:val="28"/>
        </w:rPr>
      </w:pPr>
    </w:p>
    <w:p w:rsidR="00B03E1D" w:rsidRDefault="00B03E1D" w:rsidP="00F95ED2">
      <w:pPr>
        <w:autoSpaceDE w:val="0"/>
        <w:autoSpaceDN w:val="0"/>
        <w:adjustRightInd w:val="0"/>
        <w:ind w:firstLine="539"/>
        <w:jc w:val="both"/>
        <w:rPr>
          <w:b/>
          <w:sz w:val="28"/>
          <w:szCs w:val="28"/>
        </w:rPr>
      </w:pPr>
    </w:p>
    <w:p w:rsidR="00B03E1D" w:rsidRDefault="00B03E1D" w:rsidP="00F95ED2">
      <w:pPr>
        <w:autoSpaceDE w:val="0"/>
        <w:autoSpaceDN w:val="0"/>
        <w:adjustRightInd w:val="0"/>
        <w:ind w:firstLine="539"/>
        <w:jc w:val="both"/>
        <w:rPr>
          <w:b/>
          <w:sz w:val="28"/>
          <w:szCs w:val="28"/>
        </w:rPr>
      </w:pPr>
    </w:p>
    <w:p w:rsidR="00B03E1D" w:rsidRDefault="00B03E1D" w:rsidP="00F95ED2">
      <w:pPr>
        <w:autoSpaceDE w:val="0"/>
        <w:autoSpaceDN w:val="0"/>
        <w:adjustRightInd w:val="0"/>
        <w:ind w:firstLine="539"/>
        <w:jc w:val="both"/>
        <w:rPr>
          <w:b/>
          <w:sz w:val="28"/>
          <w:szCs w:val="28"/>
        </w:rPr>
      </w:pPr>
    </w:p>
    <w:p w:rsidR="00B03E1D" w:rsidRDefault="00B03E1D" w:rsidP="00F95ED2">
      <w:pPr>
        <w:autoSpaceDE w:val="0"/>
        <w:autoSpaceDN w:val="0"/>
        <w:adjustRightInd w:val="0"/>
        <w:ind w:firstLine="539"/>
        <w:jc w:val="both"/>
        <w:rPr>
          <w:b/>
          <w:sz w:val="28"/>
          <w:szCs w:val="28"/>
        </w:rPr>
      </w:pPr>
    </w:p>
    <w:p w:rsidR="00B03E1D" w:rsidRDefault="00B03E1D" w:rsidP="00F95ED2">
      <w:pPr>
        <w:autoSpaceDE w:val="0"/>
        <w:autoSpaceDN w:val="0"/>
        <w:adjustRightInd w:val="0"/>
        <w:ind w:firstLine="539"/>
        <w:jc w:val="both"/>
        <w:rPr>
          <w:b/>
          <w:sz w:val="28"/>
          <w:szCs w:val="28"/>
        </w:rPr>
      </w:pPr>
    </w:p>
    <w:p w:rsidR="00B03E1D" w:rsidRDefault="00B03E1D" w:rsidP="00F95ED2">
      <w:pPr>
        <w:autoSpaceDE w:val="0"/>
        <w:autoSpaceDN w:val="0"/>
        <w:adjustRightInd w:val="0"/>
        <w:ind w:firstLine="539"/>
        <w:jc w:val="both"/>
        <w:rPr>
          <w:b/>
          <w:sz w:val="28"/>
          <w:szCs w:val="28"/>
        </w:rPr>
      </w:pPr>
    </w:p>
    <w:p w:rsidR="00B03E1D" w:rsidRDefault="00B03E1D" w:rsidP="00F95ED2">
      <w:pPr>
        <w:autoSpaceDE w:val="0"/>
        <w:autoSpaceDN w:val="0"/>
        <w:adjustRightInd w:val="0"/>
        <w:ind w:firstLine="539"/>
        <w:jc w:val="both"/>
        <w:rPr>
          <w:b/>
          <w:sz w:val="28"/>
          <w:szCs w:val="28"/>
        </w:rPr>
      </w:pPr>
    </w:p>
    <w:p w:rsidR="00B03E1D" w:rsidRDefault="00B03E1D" w:rsidP="00F95ED2">
      <w:pPr>
        <w:autoSpaceDE w:val="0"/>
        <w:autoSpaceDN w:val="0"/>
        <w:adjustRightInd w:val="0"/>
        <w:ind w:firstLine="539"/>
        <w:jc w:val="both"/>
        <w:rPr>
          <w:b/>
          <w:sz w:val="28"/>
          <w:szCs w:val="28"/>
        </w:rPr>
      </w:pPr>
    </w:p>
    <w:p w:rsidR="00B03E1D" w:rsidRDefault="00B03E1D" w:rsidP="00F95ED2">
      <w:pPr>
        <w:autoSpaceDE w:val="0"/>
        <w:autoSpaceDN w:val="0"/>
        <w:adjustRightInd w:val="0"/>
        <w:ind w:firstLine="539"/>
        <w:jc w:val="both"/>
        <w:rPr>
          <w:b/>
          <w:sz w:val="28"/>
          <w:szCs w:val="28"/>
        </w:rPr>
      </w:pPr>
    </w:p>
    <w:p w:rsidR="00B03E1D" w:rsidRDefault="00B03E1D" w:rsidP="00F95ED2">
      <w:pPr>
        <w:autoSpaceDE w:val="0"/>
        <w:autoSpaceDN w:val="0"/>
        <w:adjustRightInd w:val="0"/>
        <w:ind w:firstLine="539"/>
        <w:jc w:val="both"/>
        <w:rPr>
          <w:b/>
          <w:sz w:val="28"/>
          <w:szCs w:val="28"/>
        </w:rPr>
      </w:pPr>
    </w:p>
    <w:p w:rsidR="00B03E1D" w:rsidRDefault="00B03E1D" w:rsidP="00F95ED2">
      <w:pPr>
        <w:autoSpaceDE w:val="0"/>
        <w:autoSpaceDN w:val="0"/>
        <w:adjustRightInd w:val="0"/>
        <w:ind w:firstLine="539"/>
        <w:jc w:val="both"/>
        <w:rPr>
          <w:b/>
          <w:sz w:val="28"/>
          <w:szCs w:val="28"/>
        </w:rPr>
      </w:pPr>
    </w:p>
    <w:p w:rsidR="00B03E1D" w:rsidRDefault="00B03E1D" w:rsidP="00F95ED2">
      <w:pPr>
        <w:autoSpaceDE w:val="0"/>
        <w:autoSpaceDN w:val="0"/>
        <w:adjustRightInd w:val="0"/>
        <w:ind w:firstLine="539"/>
        <w:jc w:val="both"/>
        <w:rPr>
          <w:b/>
          <w:sz w:val="28"/>
          <w:szCs w:val="28"/>
        </w:rPr>
      </w:pPr>
    </w:p>
    <w:p w:rsidR="00B03E1D" w:rsidRDefault="00B03E1D" w:rsidP="00F95ED2">
      <w:pPr>
        <w:autoSpaceDE w:val="0"/>
        <w:autoSpaceDN w:val="0"/>
        <w:adjustRightInd w:val="0"/>
        <w:ind w:firstLine="539"/>
        <w:jc w:val="both"/>
        <w:rPr>
          <w:b/>
          <w:sz w:val="28"/>
          <w:szCs w:val="28"/>
        </w:rPr>
      </w:pPr>
    </w:p>
    <w:p w:rsidR="00B03E1D" w:rsidRDefault="00B03E1D" w:rsidP="00F95ED2">
      <w:pPr>
        <w:autoSpaceDE w:val="0"/>
        <w:autoSpaceDN w:val="0"/>
        <w:adjustRightInd w:val="0"/>
        <w:ind w:firstLine="539"/>
        <w:jc w:val="both"/>
        <w:rPr>
          <w:b/>
          <w:sz w:val="28"/>
          <w:szCs w:val="28"/>
        </w:rPr>
      </w:pPr>
    </w:p>
    <w:p w:rsidR="00B03E1D" w:rsidRDefault="00B03E1D" w:rsidP="00F95ED2">
      <w:pPr>
        <w:autoSpaceDE w:val="0"/>
        <w:autoSpaceDN w:val="0"/>
        <w:adjustRightInd w:val="0"/>
        <w:ind w:firstLine="539"/>
        <w:jc w:val="both"/>
        <w:rPr>
          <w:b/>
          <w:sz w:val="28"/>
          <w:szCs w:val="28"/>
        </w:rPr>
      </w:pPr>
    </w:p>
    <w:p w:rsidR="00B03E1D" w:rsidRDefault="00B03E1D" w:rsidP="00F95ED2">
      <w:pPr>
        <w:autoSpaceDE w:val="0"/>
        <w:autoSpaceDN w:val="0"/>
        <w:adjustRightInd w:val="0"/>
        <w:ind w:firstLine="539"/>
        <w:jc w:val="both"/>
        <w:rPr>
          <w:b/>
          <w:sz w:val="28"/>
          <w:szCs w:val="28"/>
        </w:rPr>
      </w:pPr>
    </w:p>
    <w:p w:rsidR="00B03E1D" w:rsidRDefault="00B03E1D" w:rsidP="00F95ED2">
      <w:pPr>
        <w:autoSpaceDE w:val="0"/>
        <w:autoSpaceDN w:val="0"/>
        <w:adjustRightInd w:val="0"/>
        <w:ind w:firstLine="539"/>
        <w:jc w:val="both"/>
        <w:rPr>
          <w:b/>
          <w:sz w:val="28"/>
          <w:szCs w:val="28"/>
        </w:rPr>
      </w:pPr>
    </w:p>
    <w:p w:rsidR="00B03E1D" w:rsidRDefault="00B03E1D" w:rsidP="00F95ED2">
      <w:pPr>
        <w:autoSpaceDE w:val="0"/>
        <w:autoSpaceDN w:val="0"/>
        <w:adjustRightInd w:val="0"/>
        <w:ind w:firstLine="539"/>
        <w:jc w:val="both"/>
        <w:rPr>
          <w:b/>
          <w:sz w:val="28"/>
          <w:szCs w:val="28"/>
        </w:rPr>
      </w:pPr>
    </w:p>
    <w:p w:rsidR="00B03E1D" w:rsidRDefault="00B03E1D" w:rsidP="00F95ED2">
      <w:pPr>
        <w:autoSpaceDE w:val="0"/>
        <w:autoSpaceDN w:val="0"/>
        <w:adjustRightInd w:val="0"/>
        <w:ind w:firstLine="539"/>
        <w:jc w:val="both"/>
        <w:rPr>
          <w:b/>
          <w:sz w:val="28"/>
          <w:szCs w:val="28"/>
        </w:rPr>
      </w:pPr>
    </w:p>
    <w:p w:rsidR="00B03E1D" w:rsidRDefault="00B03E1D" w:rsidP="00F95ED2">
      <w:pPr>
        <w:autoSpaceDE w:val="0"/>
        <w:autoSpaceDN w:val="0"/>
        <w:adjustRightInd w:val="0"/>
        <w:ind w:firstLine="539"/>
        <w:jc w:val="both"/>
        <w:rPr>
          <w:b/>
          <w:sz w:val="28"/>
          <w:szCs w:val="28"/>
        </w:rPr>
      </w:pPr>
    </w:p>
    <w:p w:rsidR="00B03E1D" w:rsidRDefault="00B03E1D" w:rsidP="00F95ED2">
      <w:pPr>
        <w:autoSpaceDE w:val="0"/>
        <w:autoSpaceDN w:val="0"/>
        <w:adjustRightInd w:val="0"/>
        <w:ind w:firstLine="539"/>
        <w:jc w:val="both"/>
        <w:rPr>
          <w:b/>
          <w:sz w:val="28"/>
          <w:szCs w:val="28"/>
        </w:rPr>
      </w:pPr>
    </w:p>
    <w:p w:rsidR="00B03E1D" w:rsidRDefault="00B03E1D" w:rsidP="00F95ED2">
      <w:pPr>
        <w:autoSpaceDE w:val="0"/>
        <w:autoSpaceDN w:val="0"/>
        <w:adjustRightInd w:val="0"/>
        <w:ind w:firstLine="539"/>
        <w:jc w:val="both"/>
        <w:rPr>
          <w:b/>
          <w:sz w:val="28"/>
          <w:szCs w:val="28"/>
        </w:rPr>
      </w:pPr>
    </w:p>
    <w:p w:rsidR="00B03E1D" w:rsidRDefault="00B03E1D" w:rsidP="00F95ED2">
      <w:pPr>
        <w:autoSpaceDE w:val="0"/>
        <w:autoSpaceDN w:val="0"/>
        <w:adjustRightInd w:val="0"/>
        <w:ind w:firstLine="539"/>
        <w:jc w:val="both"/>
        <w:rPr>
          <w:b/>
          <w:sz w:val="28"/>
          <w:szCs w:val="28"/>
        </w:rPr>
      </w:pPr>
    </w:p>
    <w:p w:rsidR="00B03E1D" w:rsidRPr="003D2CA6" w:rsidRDefault="00B03E1D" w:rsidP="00B03E1D">
      <w:pPr>
        <w:spacing w:line="360" w:lineRule="auto"/>
        <w:ind w:firstLine="709"/>
        <w:jc w:val="right"/>
        <w:rPr>
          <w:sz w:val="28"/>
          <w:szCs w:val="28"/>
        </w:rPr>
      </w:pPr>
      <w:r w:rsidRPr="003D2CA6">
        <w:rPr>
          <w:sz w:val="28"/>
          <w:szCs w:val="28"/>
        </w:rPr>
        <w:t>Вносится Правительством</w:t>
      </w:r>
    </w:p>
    <w:p w:rsidR="00B03E1D" w:rsidRPr="003D2CA6" w:rsidRDefault="00B03E1D" w:rsidP="00B03E1D">
      <w:pPr>
        <w:spacing w:line="360" w:lineRule="auto"/>
        <w:ind w:firstLine="709"/>
        <w:jc w:val="right"/>
        <w:rPr>
          <w:sz w:val="28"/>
          <w:szCs w:val="28"/>
        </w:rPr>
      </w:pPr>
      <w:r w:rsidRPr="003D2CA6">
        <w:rPr>
          <w:sz w:val="28"/>
          <w:szCs w:val="28"/>
        </w:rPr>
        <w:t>Республик</w:t>
      </w:r>
      <w:bookmarkStart w:id="0" w:name="_GoBack"/>
      <w:bookmarkEnd w:id="0"/>
      <w:r w:rsidRPr="003D2CA6">
        <w:rPr>
          <w:sz w:val="28"/>
          <w:szCs w:val="28"/>
        </w:rPr>
        <w:t>и Саха (Якутия)</w:t>
      </w:r>
    </w:p>
    <w:p w:rsidR="00B03E1D" w:rsidRPr="003D2CA6" w:rsidRDefault="00B03E1D" w:rsidP="00B03E1D">
      <w:pPr>
        <w:spacing w:line="360" w:lineRule="auto"/>
        <w:ind w:firstLine="709"/>
        <w:jc w:val="right"/>
        <w:rPr>
          <w:sz w:val="28"/>
          <w:szCs w:val="28"/>
        </w:rPr>
      </w:pPr>
      <w:r w:rsidRPr="003D2CA6">
        <w:rPr>
          <w:sz w:val="28"/>
          <w:szCs w:val="28"/>
        </w:rPr>
        <w:t>Проект</w:t>
      </w:r>
    </w:p>
    <w:p w:rsidR="00B03E1D" w:rsidRPr="003D2CA6" w:rsidRDefault="00B03E1D" w:rsidP="00B03E1D">
      <w:pPr>
        <w:spacing w:line="360" w:lineRule="auto"/>
        <w:jc w:val="center"/>
        <w:rPr>
          <w:b/>
          <w:sz w:val="28"/>
          <w:szCs w:val="28"/>
        </w:rPr>
      </w:pPr>
    </w:p>
    <w:p w:rsidR="00B03E1D" w:rsidRPr="003D2CA6" w:rsidRDefault="00B03E1D" w:rsidP="00B03E1D">
      <w:pPr>
        <w:autoSpaceDE w:val="0"/>
        <w:autoSpaceDN w:val="0"/>
        <w:adjustRightInd w:val="0"/>
        <w:spacing w:line="360" w:lineRule="auto"/>
        <w:jc w:val="both"/>
        <w:outlineLvl w:val="0"/>
        <w:rPr>
          <w:sz w:val="28"/>
          <w:szCs w:val="28"/>
        </w:rPr>
      </w:pPr>
    </w:p>
    <w:p w:rsidR="00B03E1D" w:rsidRPr="003D2CA6" w:rsidRDefault="00B03E1D" w:rsidP="00B03E1D">
      <w:pPr>
        <w:pStyle w:val="ConsPlusTitle"/>
        <w:spacing w:line="360" w:lineRule="auto"/>
        <w:jc w:val="center"/>
        <w:outlineLvl w:val="0"/>
        <w:rPr>
          <w:sz w:val="28"/>
          <w:szCs w:val="28"/>
        </w:rPr>
      </w:pPr>
      <w:r w:rsidRPr="003D2CA6">
        <w:rPr>
          <w:sz w:val="28"/>
          <w:szCs w:val="28"/>
        </w:rPr>
        <w:t>ЗАКОН</w:t>
      </w:r>
    </w:p>
    <w:p w:rsidR="00B03E1D" w:rsidRPr="003D2CA6" w:rsidRDefault="00B03E1D" w:rsidP="00B03E1D">
      <w:pPr>
        <w:pStyle w:val="ConsPlusTitle"/>
        <w:spacing w:line="360" w:lineRule="auto"/>
        <w:jc w:val="center"/>
        <w:outlineLvl w:val="0"/>
        <w:rPr>
          <w:sz w:val="28"/>
          <w:szCs w:val="28"/>
        </w:rPr>
      </w:pPr>
      <w:r w:rsidRPr="003D2CA6">
        <w:rPr>
          <w:sz w:val="28"/>
          <w:szCs w:val="28"/>
        </w:rPr>
        <w:t>РЕСПУБЛИКИ САХА (ЯКУТИЯ)</w:t>
      </w:r>
    </w:p>
    <w:p w:rsidR="00B03E1D" w:rsidRPr="003D2CA6" w:rsidRDefault="00B03E1D" w:rsidP="00B03E1D">
      <w:pPr>
        <w:pStyle w:val="ConsPlusTitle"/>
        <w:spacing w:line="360" w:lineRule="auto"/>
        <w:jc w:val="center"/>
        <w:outlineLvl w:val="0"/>
        <w:rPr>
          <w:sz w:val="28"/>
          <w:szCs w:val="28"/>
        </w:rPr>
      </w:pPr>
      <w:r w:rsidRPr="003D2CA6">
        <w:rPr>
          <w:sz w:val="28"/>
          <w:szCs w:val="28"/>
        </w:rPr>
        <w:t>«О внесении изменени</w:t>
      </w:r>
      <w:r>
        <w:rPr>
          <w:sz w:val="28"/>
          <w:szCs w:val="28"/>
        </w:rPr>
        <w:t>й</w:t>
      </w:r>
      <w:r w:rsidRPr="003D2CA6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статью 1</w:t>
      </w:r>
      <w:r w:rsidRPr="003D2CA6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Pr="003D2CA6">
        <w:rPr>
          <w:sz w:val="28"/>
          <w:szCs w:val="28"/>
        </w:rPr>
        <w:t xml:space="preserve"> Республики Саха (Якутия) «О перечне имущества находящегося в муниципальной собственности, подлежащего безвозмездной передаче между муниципальными районами, городскими, сельскими поселениями, городскими округами в Республике Саха (Якутия)»</w:t>
      </w:r>
    </w:p>
    <w:p w:rsidR="00B03E1D" w:rsidRPr="003D2CA6" w:rsidRDefault="00B03E1D" w:rsidP="00B03E1D">
      <w:pPr>
        <w:autoSpaceDE w:val="0"/>
        <w:autoSpaceDN w:val="0"/>
        <w:adjustRightInd w:val="0"/>
        <w:spacing w:line="360" w:lineRule="auto"/>
        <w:outlineLvl w:val="0"/>
        <w:rPr>
          <w:sz w:val="28"/>
          <w:szCs w:val="28"/>
        </w:rPr>
      </w:pPr>
    </w:p>
    <w:p w:rsidR="00B03E1D" w:rsidRPr="003D2CA6" w:rsidRDefault="00B03E1D" w:rsidP="00B03E1D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3D2CA6">
        <w:rPr>
          <w:sz w:val="28"/>
          <w:szCs w:val="28"/>
        </w:rPr>
        <w:t>Статья 1.</w:t>
      </w:r>
    </w:p>
    <w:p w:rsidR="00B03E1D" w:rsidRDefault="00B03E1D" w:rsidP="00B03E1D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3D2CA6">
        <w:rPr>
          <w:sz w:val="28"/>
          <w:szCs w:val="28"/>
        </w:rPr>
        <w:t xml:space="preserve">Внести в </w:t>
      </w:r>
      <w:r>
        <w:rPr>
          <w:sz w:val="28"/>
          <w:szCs w:val="28"/>
        </w:rPr>
        <w:t xml:space="preserve">статью 1 </w:t>
      </w:r>
      <w:hyperlink r:id="rId6" w:history="1">
        <w:r w:rsidRPr="003D2CA6">
          <w:rPr>
            <w:sz w:val="28"/>
            <w:szCs w:val="28"/>
          </w:rPr>
          <w:t>Закон</w:t>
        </w:r>
      </w:hyperlink>
      <w:r>
        <w:rPr>
          <w:sz w:val="28"/>
          <w:szCs w:val="28"/>
        </w:rPr>
        <w:t>а</w:t>
      </w:r>
      <w:r w:rsidRPr="003D2CA6">
        <w:rPr>
          <w:sz w:val="28"/>
          <w:szCs w:val="28"/>
        </w:rPr>
        <w:t xml:space="preserve"> Республики Саха (Якутия) от 22 июля 2008 года 590-З N 71-</w:t>
      </w:r>
      <w:r w:rsidRPr="003D2CA6">
        <w:rPr>
          <w:sz w:val="28"/>
          <w:szCs w:val="28"/>
          <w:lang w:val="en-US"/>
        </w:rPr>
        <w:t>IV</w:t>
      </w:r>
      <w:r w:rsidRPr="003D2CA6">
        <w:rPr>
          <w:sz w:val="28"/>
          <w:szCs w:val="28"/>
        </w:rPr>
        <w:t xml:space="preserve"> «О перечне имущества, находящегося в муниципальной собственности, подлежащего безвозмездной передаче между муниципальными районами, городскими, сельскими поселениями, городскими округами в Республике Саха (Якутия)» следующ</w:t>
      </w:r>
      <w:r>
        <w:rPr>
          <w:sz w:val="28"/>
          <w:szCs w:val="28"/>
        </w:rPr>
        <w:t>и</w:t>
      </w:r>
      <w:r w:rsidRPr="003D2CA6">
        <w:rPr>
          <w:sz w:val="28"/>
          <w:szCs w:val="28"/>
        </w:rPr>
        <w:t>е изменени</w:t>
      </w:r>
      <w:r>
        <w:rPr>
          <w:sz w:val="28"/>
          <w:szCs w:val="28"/>
        </w:rPr>
        <w:t>я</w:t>
      </w:r>
      <w:r w:rsidRPr="003D2CA6">
        <w:rPr>
          <w:sz w:val="28"/>
          <w:szCs w:val="28"/>
        </w:rPr>
        <w:t>:</w:t>
      </w:r>
    </w:p>
    <w:p w:rsidR="00B03E1D" w:rsidRPr="00093EC2" w:rsidRDefault="00B03E1D" w:rsidP="00B03E1D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93EC2">
        <w:rPr>
          <w:sz w:val="28"/>
          <w:szCs w:val="28"/>
        </w:rPr>
        <w:t>часть 3 дополнить пунктами 7 и 8 следующего содержания:</w:t>
      </w:r>
    </w:p>
    <w:p w:rsidR="00B03E1D" w:rsidRPr="003D2CA6" w:rsidRDefault="00B03E1D" w:rsidP="00B03E1D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3D2CA6">
        <w:rPr>
          <w:sz w:val="28"/>
          <w:szCs w:val="28"/>
        </w:rPr>
        <w:t>«7) муниципальным районом и сельскими поселениями в его составе в  случае изменения перечня вопросов местного значения сельского поселения;</w:t>
      </w:r>
    </w:p>
    <w:p w:rsidR="00B03E1D" w:rsidRPr="003D2CA6" w:rsidRDefault="00B03E1D" w:rsidP="00B03E1D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3D2CA6">
        <w:rPr>
          <w:sz w:val="28"/>
          <w:szCs w:val="28"/>
        </w:rPr>
        <w:t xml:space="preserve">  8) городским округом с внутригородским делением и внутригородскими районами в случаях изменения статуса городского округа в связи с наделением его статусом городского округа с внутригородским делением, изменения перечня вопросов местного значения внутригородских районов, разграничения полномочий между органами местного самоуправления городского округа с внутригородским делением и органами местного самоуправления внутригородских районов по решению вопросов местного значения внутригородских районов».</w:t>
      </w:r>
    </w:p>
    <w:p w:rsidR="00B03E1D" w:rsidRPr="003D2CA6" w:rsidRDefault="00B03E1D" w:rsidP="00B03E1D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</w:p>
    <w:p w:rsidR="00B03E1D" w:rsidRPr="003D2CA6" w:rsidRDefault="00B03E1D" w:rsidP="00B03E1D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</w:rPr>
      </w:pPr>
      <w:r w:rsidRPr="003D2CA6">
        <w:rPr>
          <w:sz w:val="28"/>
          <w:szCs w:val="28"/>
        </w:rPr>
        <w:t>Статья 2.</w:t>
      </w:r>
    </w:p>
    <w:p w:rsidR="00B03E1D" w:rsidRPr="003D2CA6" w:rsidRDefault="00B03E1D" w:rsidP="00B03E1D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3D2CA6">
        <w:rPr>
          <w:sz w:val="28"/>
          <w:szCs w:val="28"/>
        </w:rPr>
        <w:t>Настоящий Закон вступает в силу со дня его официального опубликования.</w:t>
      </w:r>
    </w:p>
    <w:p w:rsidR="00B03E1D" w:rsidRPr="003D2CA6" w:rsidRDefault="00B03E1D" w:rsidP="00B03E1D">
      <w:pPr>
        <w:autoSpaceDE w:val="0"/>
        <w:autoSpaceDN w:val="0"/>
        <w:adjustRightInd w:val="0"/>
        <w:spacing w:line="360" w:lineRule="auto"/>
        <w:outlineLvl w:val="1"/>
        <w:rPr>
          <w:b/>
          <w:sz w:val="28"/>
          <w:szCs w:val="28"/>
        </w:rPr>
      </w:pPr>
    </w:p>
    <w:p w:rsidR="00B03E1D" w:rsidRPr="003D2CA6" w:rsidRDefault="00B03E1D" w:rsidP="00B03E1D">
      <w:pPr>
        <w:autoSpaceDE w:val="0"/>
        <w:autoSpaceDN w:val="0"/>
        <w:adjustRightInd w:val="0"/>
        <w:spacing w:line="360" w:lineRule="auto"/>
        <w:jc w:val="both"/>
        <w:outlineLvl w:val="1"/>
        <w:rPr>
          <w:b/>
          <w:sz w:val="28"/>
          <w:szCs w:val="28"/>
        </w:rPr>
      </w:pPr>
    </w:p>
    <w:p w:rsidR="00B03E1D" w:rsidRDefault="00B03E1D" w:rsidP="00B03E1D">
      <w:pPr>
        <w:autoSpaceDE w:val="0"/>
        <w:autoSpaceDN w:val="0"/>
        <w:adjustRightInd w:val="0"/>
        <w:spacing w:line="360" w:lineRule="auto"/>
        <w:jc w:val="both"/>
        <w:outlineLvl w:val="1"/>
        <w:rPr>
          <w:b/>
          <w:sz w:val="28"/>
          <w:szCs w:val="28"/>
        </w:rPr>
      </w:pPr>
      <w:r w:rsidRPr="003D2CA6">
        <w:rPr>
          <w:b/>
          <w:sz w:val="28"/>
          <w:szCs w:val="28"/>
        </w:rPr>
        <w:t>Глава Республики Саха (Якутия)                                                  Е. Борисов</w:t>
      </w:r>
    </w:p>
    <w:p w:rsidR="00B03E1D" w:rsidRPr="005E1B52" w:rsidRDefault="00B03E1D" w:rsidP="00F95ED2">
      <w:pPr>
        <w:autoSpaceDE w:val="0"/>
        <w:autoSpaceDN w:val="0"/>
        <w:adjustRightInd w:val="0"/>
        <w:ind w:firstLine="539"/>
        <w:jc w:val="both"/>
        <w:rPr>
          <w:b/>
          <w:sz w:val="28"/>
          <w:szCs w:val="28"/>
        </w:rPr>
      </w:pPr>
    </w:p>
    <w:sectPr w:rsidR="00B03E1D" w:rsidRPr="005E1B52" w:rsidSect="0063465A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5ED2" w:rsidRDefault="00F95ED2" w:rsidP="00701F47">
      <w:r>
        <w:separator/>
      </w:r>
    </w:p>
  </w:endnote>
  <w:endnote w:type="continuationSeparator" w:id="0">
    <w:p w:rsidR="00F95ED2" w:rsidRDefault="00F95ED2" w:rsidP="00701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5ED2" w:rsidRDefault="00F95ED2" w:rsidP="00701F47">
      <w:r>
        <w:separator/>
      </w:r>
    </w:p>
  </w:footnote>
  <w:footnote w:type="continuationSeparator" w:id="0">
    <w:p w:rsidR="00F95ED2" w:rsidRDefault="00F95ED2" w:rsidP="00701F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960201"/>
    </w:sdtPr>
    <w:sdtEndPr/>
    <w:sdtContent>
      <w:p w:rsidR="00F95ED2" w:rsidRDefault="00B03E1D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95ED2" w:rsidRDefault="00F95ED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F52A0"/>
    <w:rsid w:val="00002869"/>
    <w:rsid w:val="000173B7"/>
    <w:rsid w:val="00064A6A"/>
    <w:rsid w:val="000C5B12"/>
    <w:rsid w:val="000D12B1"/>
    <w:rsid w:val="00151460"/>
    <w:rsid w:val="002153C3"/>
    <w:rsid w:val="00270548"/>
    <w:rsid w:val="0028760F"/>
    <w:rsid w:val="00304C24"/>
    <w:rsid w:val="00306977"/>
    <w:rsid w:val="0032389F"/>
    <w:rsid w:val="0033147B"/>
    <w:rsid w:val="00354902"/>
    <w:rsid w:val="00392A31"/>
    <w:rsid w:val="003C2436"/>
    <w:rsid w:val="003E6447"/>
    <w:rsid w:val="004401C6"/>
    <w:rsid w:val="004C26B5"/>
    <w:rsid w:val="004D3352"/>
    <w:rsid w:val="004F52A0"/>
    <w:rsid w:val="005C2A85"/>
    <w:rsid w:val="005E1B52"/>
    <w:rsid w:val="006021F3"/>
    <w:rsid w:val="00624A4C"/>
    <w:rsid w:val="0063465A"/>
    <w:rsid w:val="00697E18"/>
    <w:rsid w:val="006A347C"/>
    <w:rsid w:val="00701F47"/>
    <w:rsid w:val="00702ADA"/>
    <w:rsid w:val="007209A1"/>
    <w:rsid w:val="007D1C0D"/>
    <w:rsid w:val="00882991"/>
    <w:rsid w:val="008B7651"/>
    <w:rsid w:val="008C7C97"/>
    <w:rsid w:val="008E5062"/>
    <w:rsid w:val="00936C86"/>
    <w:rsid w:val="00A321BB"/>
    <w:rsid w:val="00A75DBE"/>
    <w:rsid w:val="00B03E1D"/>
    <w:rsid w:val="00BF74C2"/>
    <w:rsid w:val="00C236A8"/>
    <w:rsid w:val="00C753D3"/>
    <w:rsid w:val="00C866F5"/>
    <w:rsid w:val="00D212C3"/>
    <w:rsid w:val="00D404A9"/>
    <w:rsid w:val="00D518E9"/>
    <w:rsid w:val="00E458AC"/>
    <w:rsid w:val="00E645D8"/>
    <w:rsid w:val="00F23B7A"/>
    <w:rsid w:val="00F278A1"/>
    <w:rsid w:val="00F60DE1"/>
    <w:rsid w:val="00F70C24"/>
    <w:rsid w:val="00F95ED2"/>
    <w:rsid w:val="00FA08C3"/>
    <w:rsid w:val="00FC17D5"/>
    <w:rsid w:val="00FD005E"/>
    <w:rsid w:val="00FF3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2D8D38-31D4-49E5-BAA8-C55C50074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52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4F52A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4F52A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701F4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01F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701F4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01F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753D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753D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0AF14C7134D03458D1F460061E8FCE307F3B316367D29F1A5C8874D376148A4a3X2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4</Pages>
  <Words>497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Аммосова</dc:creator>
  <cp:keywords/>
  <dc:description/>
  <cp:lastModifiedBy>netot</cp:lastModifiedBy>
  <cp:revision>32</cp:revision>
  <cp:lastPrinted>2015-03-03T03:47:00Z</cp:lastPrinted>
  <dcterms:created xsi:type="dcterms:W3CDTF">2014-04-22T23:21:00Z</dcterms:created>
  <dcterms:modified xsi:type="dcterms:W3CDTF">2015-03-18T09:13:00Z</dcterms:modified>
</cp:coreProperties>
</file>