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D81" w:rsidRPr="00A24FFC" w:rsidRDefault="00F41D81" w:rsidP="00F41D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sah-RU" w:eastAsia="ru-RU"/>
        </w:rPr>
      </w:pPr>
      <w:bookmarkStart w:id="0" w:name="_GoBack"/>
      <w:bookmarkEnd w:id="0"/>
      <w:r w:rsidRPr="00A24FFC">
        <w:rPr>
          <w:rFonts w:ascii="Times New Roman" w:eastAsia="Times New Roman" w:hAnsi="Times New Roman"/>
          <w:sz w:val="28"/>
          <w:szCs w:val="28"/>
          <w:lang w:eastAsia="ru-RU"/>
        </w:rPr>
        <w:t>Вносится</w:t>
      </w:r>
      <w:r w:rsidRPr="00A24FFC">
        <w:rPr>
          <w:rFonts w:ascii="Times New Roman" w:eastAsia="Times New Roman" w:hAnsi="Times New Roman"/>
          <w:sz w:val="28"/>
          <w:szCs w:val="28"/>
          <w:lang w:val="sah-RU" w:eastAsia="ru-RU"/>
        </w:rPr>
        <w:t xml:space="preserve"> </w:t>
      </w:r>
      <w:r w:rsidRPr="00A24FFC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Правительством </w:t>
      </w:r>
    </w:p>
    <w:p w:rsidR="00F41D81" w:rsidRPr="00A24FFC" w:rsidRDefault="00F41D81" w:rsidP="00F41D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FFC">
        <w:rPr>
          <w:rFonts w:ascii="Times New Roman" w:eastAsia="Times New Roman" w:hAnsi="Times New Roman"/>
          <w:sz w:val="28"/>
          <w:szCs w:val="28"/>
          <w:lang w:eastAsia="ru-RU"/>
        </w:rPr>
        <w:t>Республики Саха (Якутия)</w:t>
      </w: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ind w:firstLine="6237"/>
        <w:jc w:val="center"/>
        <w:rPr>
          <w:rFonts w:ascii="Times New Roman" w:hAnsi="Times New Roman"/>
          <w:bCs/>
          <w:sz w:val="28"/>
          <w:szCs w:val="28"/>
        </w:rPr>
      </w:pPr>
      <w:r w:rsidRPr="00A24FFC">
        <w:rPr>
          <w:rFonts w:ascii="Times New Roman" w:hAnsi="Times New Roman"/>
          <w:bCs/>
          <w:sz w:val="28"/>
          <w:szCs w:val="28"/>
        </w:rPr>
        <w:t>Проект</w:t>
      </w: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24FFC">
        <w:rPr>
          <w:rFonts w:ascii="Times New Roman" w:hAnsi="Times New Roman"/>
          <w:b/>
          <w:bCs/>
          <w:sz w:val="28"/>
          <w:szCs w:val="28"/>
        </w:rPr>
        <w:t>ЗАКОН</w:t>
      </w: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24FFC">
        <w:rPr>
          <w:rFonts w:ascii="Times New Roman" w:hAnsi="Times New Roman"/>
          <w:b/>
          <w:bCs/>
          <w:sz w:val="28"/>
          <w:szCs w:val="28"/>
        </w:rPr>
        <w:t>РЕСПУБЛИКИ САХА (ЯКУТИЯ)</w:t>
      </w:r>
    </w:p>
    <w:p w:rsidR="00F41D81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F41D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61351">
        <w:rPr>
          <w:rFonts w:ascii="Times New Roman" w:hAnsi="Times New Roman"/>
          <w:b/>
          <w:sz w:val="28"/>
          <w:szCs w:val="28"/>
        </w:rPr>
        <w:t>б отдельных вопросах обеспечения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</w:t>
      </w:r>
    </w:p>
    <w:p w:rsidR="00F41D81" w:rsidRPr="00A24FFC" w:rsidRDefault="00F41D81" w:rsidP="00F41D81">
      <w:pPr>
        <w:spacing w:after="0" w:line="312" w:lineRule="auto"/>
        <w:rPr>
          <w:rFonts w:ascii="Times New Roman" w:hAnsi="Times New Roman"/>
          <w:b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>Статья 1. Предмет регулирования настоящего закона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C61351">
        <w:rPr>
          <w:rFonts w:ascii="Times New Roman" w:hAnsi="Times New Roman"/>
          <w:bCs/>
          <w:sz w:val="28"/>
          <w:szCs w:val="28"/>
        </w:rPr>
        <w:t xml:space="preserve">Настоящий закон в соответствии с Конституцией Российской Федерации, Федеральным законом от 24 ноября 1995 года </w:t>
      </w:r>
      <w:r>
        <w:rPr>
          <w:rFonts w:ascii="Times New Roman" w:hAnsi="Times New Roman"/>
          <w:bCs/>
          <w:sz w:val="28"/>
          <w:szCs w:val="28"/>
        </w:rPr>
        <w:t>№</w:t>
      </w:r>
      <w:r w:rsidRPr="00C61351">
        <w:rPr>
          <w:rFonts w:ascii="Times New Roman" w:hAnsi="Times New Roman"/>
          <w:bCs/>
          <w:sz w:val="28"/>
          <w:szCs w:val="28"/>
        </w:rPr>
        <w:t xml:space="preserve"> 181-ФЗ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C61351">
        <w:rPr>
          <w:rFonts w:ascii="Times New Roman" w:hAnsi="Times New Roman"/>
          <w:bCs/>
          <w:sz w:val="28"/>
          <w:szCs w:val="28"/>
        </w:rPr>
        <w:t>О социальной защите инвалидов в Российской Федерации</w:t>
      </w:r>
      <w:r>
        <w:rPr>
          <w:rFonts w:ascii="Times New Roman" w:hAnsi="Times New Roman"/>
          <w:bCs/>
          <w:sz w:val="28"/>
          <w:szCs w:val="28"/>
        </w:rPr>
        <w:t>»</w:t>
      </w:r>
      <w:r w:rsidRPr="00C61351">
        <w:rPr>
          <w:rFonts w:ascii="Times New Roman" w:hAnsi="Times New Roman"/>
          <w:bCs/>
          <w:sz w:val="28"/>
          <w:szCs w:val="28"/>
        </w:rPr>
        <w:t xml:space="preserve"> (далее - Федеральный закон </w:t>
      </w:r>
      <w:r>
        <w:rPr>
          <w:rFonts w:ascii="Times New Roman" w:hAnsi="Times New Roman"/>
          <w:bCs/>
          <w:sz w:val="28"/>
          <w:szCs w:val="28"/>
        </w:rPr>
        <w:t>«</w:t>
      </w:r>
      <w:r w:rsidRPr="00C61351">
        <w:rPr>
          <w:rFonts w:ascii="Times New Roman" w:hAnsi="Times New Roman"/>
          <w:bCs/>
          <w:sz w:val="28"/>
          <w:szCs w:val="28"/>
        </w:rPr>
        <w:t>О социальной защите инвалидов в Российской Федерации</w:t>
      </w:r>
      <w:r>
        <w:rPr>
          <w:rFonts w:ascii="Times New Roman" w:hAnsi="Times New Roman"/>
          <w:bCs/>
          <w:sz w:val="28"/>
          <w:szCs w:val="28"/>
        </w:rPr>
        <w:t>»</w:t>
      </w:r>
      <w:r w:rsidRPr="00C61351">
        <w:rPr>
          <w:rFonts w:ascii="Times New Roman" w:hAnsi="Times New Roman"/>
          <w:bCs/>
          <w:sz w:val="28"/>
          <w:szCs w:val="28"/>
        </w:rPr>
        <w:t xml:space="preserve">), Федеральным законом от 6 октября 1999 года </w:t>
      </w:r>
      <w:r w:rsidR="00B2427A">
        <w:rPr>
          <w:rFonts w:ascii="Times New Roman" w:hAnsi="Times New Roman"/>
          <w:bCs/>
          <w:sz w:val="28"/>
          <w:szCs w:val="28"/>
        </w:rPr>
        <w:t>№</w:t>
      </w:r>
      <w:r w:rsidRPr="00C61351">
        <w:rPr>
          <w:rFonts w:ascii="Times New Roman" w:hAnsi="Times New Roman"/>
          <w:bCs/>
          <w:sz w:val="28"/>
          <w:szCs w:val="28"/>
        </w:rPr>
        <w:t xml:space="preserve"> 184-ФЗ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C61351">
        <w:rPr>
          <w:rFonts w:ascii="Times New Roman" w:hAnsi="Times New Roman"/>
          <w:bCs/>
          <w:sz w:val="28"/>
          <w:szCs w:val="28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rFonts w:ascii="Times New Roman" w:hAnsi="Times New Roman"/>
          <w:bCs/>
          <w:sz w:val="28"/>
          <w:szCs w:val="28"/>
        </w:rPr>
        <w:t>»</w:t>
      </w:r>
      <w:r w:rsidRPr="00C61351">
        <w:rPr>
          <w:rFonts w:ascii="Times New Roman" w:hAnsi="Times New Roman"/>
          <w:bCs/>
          <w:sz w:val="28"/>
          <w:szCs w:val="28"/>
        </w:rPr>
        <w:t xml:space="preserve"> регулирует отдельные вопросы обеспечения в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Республике Саха (Якутия) </w:t>
      </w:r>
      <w:r w:rsidRPr="00C61351">
        <w:rPr>
          <w:rFonts w:ascii="Times New Roman" w:hAnsi="Times New Roman"/>
          <w:bCs/>
          <w:sz w:val="28"/>
          <w:szCs w:val="28"/>
        </w:rPr>
        <w:t>беспрепятственного доступа инвалидов и других маломобильных групп населения к объектам социальной, инженерной и транспортной инфраструктур</w:t>
      </w:r>
      <w:r w:rsidR="00B2427A">
        <w:rPr>
          <w:rFonts w:ascii="Times New Roman" w:hAnsi="Times New Roman"/>
          <w:bCs/>
          <w:sz w:val="28"/>
          <w:szCs w:val="28"/>
        </w:rPr>
        <w:t>,</w:t>
      </w:r>
      <w:r w:rsidRPr="00C61351">
        <w:rPr>
          <w:rFonts w:ascii="Times New Roman" w:hAnsi="Times New Roman"/>
          <w:bCs/>
          <w:sz w:val="28"/>
          <w:szCs w:val="28"/>
        </w:rPr>
        <w:t xml:space="preserve"> к местам отдыха и к предоставляемым в них услугам.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>Статья 2. Понятия, используемые в настоящем законе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B2427A" w:rsidRDefault="00C61351" w:rsidP="00B24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12" w:lineRule="auto"/>
        <w:ind w:left="0"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B2427A">
        <w:rPr>
          <w:rFonts w:ascii="Times New Roman" w:hAnsi="Times New Roman"/>
          <w:bCs/>
          <w:sz w:val="28"/>
          <w:szCs w:val="28"/>
        </w:rPr>
        <w:t xml:space="preserve">Под маломобильными группами населения в настоящем законе понимаются люди, испытывающие затруднения при самостоятельном передвижении, получении услуги, необходимой информации или при ориентировании в пространстве (инвалиды, лица пожилого возраста, беременные женщины, лица с малолетними детьми, в том числе использующие детские коляски, и другие лица, вынужденные в силу </w:t>
      </w:r>
      <w:r w:rsidRPr="00B2427A">
        <w:rPr>
          <w:rFonts w:ascii="Times New Roman" w:hAnsi="Times New Roman"/>
          <w:bCs/>
          <w:sz w:val="28"/>
          <w:szCs w:val="28"/>
        </w:rPr>
        <w:lastRenderedPageBreak/>
        <w:t>устойчивого или временного физического недостатка использовать для своего передвижения вспомогательные средства, приспособления).</w:t>
      </w:r>
      <w:proofErr w:type="gramEnd"/>
    </w:p>
    <w:p w:rsidR="00B2427A" w:rsidRDefault="00B2427A" w:rsidP="00B24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12" w:lineRule="auto"/>
        <w:ind w:left="0"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B2427A">
        <w:rPr>
          <w:rFonts w:ascii="Times New Roman" w:hAnsi="Times New Roman"/>
          <w:bCs/>
          <w:sz w:val="28"/>
          <w:szCs w:val="28"/>
        </w:rPr>
        <w:t>К объектам социальной, инженерной и транспортной инфраструктур, подлежащим оснащению специальными приспособлениями и оборудованием для беспрепятственного доступа инвалидов, относятся:</w:t>
      </w:r>
    </w:p>
    <w:p w:rsidR="00B2427A" w:rsidRDefault="00B2427A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B2427A">
        <w:rPr>
          <w:rFonts w:ascii="Times New Roman" w:hAnsi="Times New Roman"/>
          <w:bCs/>
          <w:sz w:val="28"/>
          <w:szCs w:val="28"/>
        </w:rPr>
        <w:t>1) здания, в которых находятся жилые помещения государственного или муниципального жилищного фонда;</w:t>
      </w:r>
    </w:p>
    <w:p w:rsidR="00B2427A" w:rsidRDefault="00B2427A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B2427A">
        <w:rPr>
          <w:rFonts w:ascii="Times New Roman" w:hAnsi="Times New Roman"/>
          <w:bCs/>
          <w:sz w:val="28"/>
          <w:szCs w:val="28"/>
        </w:rPr>
        <w:t>2) здания административного назначения;</w:t>
      </w:r>
    </w:p>
    <w:p w:rsidR="00B2427A" w:rsidRDefault="00B2427A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B2427A">
        <w:rPr>
          <w:rFonts w:ascii="Times New Roman" w:hAnsi="Times New Roman"/>
          <w:bCs/>
          <w:sz w:val="28"/>
          <w:szCs w:val="28"/>
        </w:rPr>
        <w:t xml:space="preserve">3) здания и сооружения, в которых расположены организации </w:t>
      </w:r>
      <w:r w:rsidR="00416A67">
        <w:rPr>
          <w:rFonts w:ascii="Times New Roman" w:hAnsi="Times New Roman"/>
          <w:bCs/>
          <w:sz w:val="28"/>
          <w:szCs w:val="28"/>
        </w:rPr>
        <w:t xml:space="preserve">образования, здравоохранения, </w:t>
      </w:r>
      <w:r w:rsidRPr="00B2427A">
        <w:rPr>
          <w:rFonts w:ascii="Times New Roman" w:hAnsi="Times New Roman"/>
          <w:bCs/>
          <w:sz w:val="28"/>
          <w:szCs w:val="28"/>
        </w:rPr>
        <w:t>культуры</w:t>
      </w:r>
      <w:r w:rsidR="00416A67">
        <w:rPr>
          <w:rFonts w:ascii="Times New Roman" w:hAnsi="Times New Roman"/>
          <w:bCs/>
          <w:sz w:val="28"/>
          <w:szCs w:val="28"/>
        </w:rPr>
        <w:t>, социальной защиты и социального обслуживания, физической культуры и спорта</w:t>
      </w:r>
      <w:r w:rsidRPr="00B2427A">
        <w:rPr>
          <w:rFonts w:ascii="Times New Roman" w:hAnsi="Times New Roman"/>
          <w:bCs/>
          <w:sz w:val="28"/>
          <w:szCs w:val="28"/>
        </w:rPr>
        <w:t>;</w:t>
      </w:r>
    </w:p>
    <w:p w:rsidR="00416A67" w:rsidRDefault="00416A67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 </w:t>
      </w:r>
      <w:r w:rsidRPr="00416A67">
        <w:rPr>
          <w:rFonts w:ascii="Times New Roman" w:hAnsi="Times New Roman"/>
          <w:bCs/>
          <w:sz w:val="28"/>
          <w:szCs w:val="28"/>
        </w:rPr>
        <w:t>объекты коммунально-бытового назначения (парикмахерские, общественные бани и другие объекты), общественного питания, торговли;</w:t>
      </w:r>
    </w:p>
    <w:p w:rsidR="00416A67" w:rsidRDefault="00416A67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Pr="00416A67">
        <w:rPr>
          <w:rFonts w:ascii="Times New Roman" w:hAnsi="Times New Roman"/>
          <w:bCs/>
          <w:sz w:val="28"/>
          <w:szCs w:val="28"/>
        </w:rPr>
        <w:t>здания и сооружения, предназначенные для пользования средствами связи, информации и кредитно-расчетными услугами (почтовые отделения связи, переговорные пункты, банки, банковские терминалы, расчетно-кассовые центры и другие здания и сооружения);</w:t>
      </w:r>
    </w:p>
    <w:p w:rsidR="00B2427A" w:rsidRDefault="00416A67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B2427A" w:rsidRPr="00B2427A">
        <w:rPr>
          <w:rFonts w:ascii="Times New Roman" w:hAnsi="Times New Roman"/>
          <w:bCs/>
          <w:sz w:val="28"/>
          <w:szCs w:val="28"/>
        </w:rPr>
        <w:t>) производственные здания, строения, сооружения и другие места приложения труда</w:t>
      </w:r>
      <w:r>
        <w:rPr>
          <w:rFonts w:ascii="Times New Roman" w:hAnsi="Times New Roman"/>
          <w:bCs/>
          <w:sz w:val="28"/>
          <w:szCs w:val="28"/>
        </w:rPr>
        <w:t xml:space="preserve"> инвалидов</w:t>
      </w:r>
      <w:r w:rsidR="00B2427A" w:rsidRPr="00B2427A">
        <w:rPr>
          <w:rFonts w:ascii="Times New Roman" w:hAnsi="Times New Roman"/>
          <w:bCs/>
          <w:sz w:val="28"/>
          <w:szCs w:val="28"/>
        </w:rPr>
        <w:t>;</w:t>
      </w:r>
    </w:p>
    <w:p w:rsidR="00014801" w:rsidRDefault="0001480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Pr="00014801">
        <w:rPr>
          <w:rFonts w:ascii="Times New Roman" w:hAnsi="Times New Roman"/>
          <w:bCs/>
          <w:sz w:val="28"/>
          <w:szCs w:val="28"/>
        </w:rPr>
        <w:t>места отдыха, парки, пляжи и находящиеся на их территории объекты и сооружения;</w:t>
      </w:r>
    </w:p>
    <w:p w:rsidR="00B2427A" w:rsidRDefault="0001480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</w:t>
      </w:r>
      <w:r w:rsidR="00B2427A" w:rsidRPr="00B2427A">
        <w:rPr>
          <w:rFonts w:ascii="Times New Roman" w:hAnsi="Times New Roman"/>
          <w:bCs/>
          <w:sz w:val="28"/>
          <w:szCs w:val="28"/>
        </w:rPr>
        <w:t>) объекты и сооружения транспортного обслуживания населения (железнодорожные вокзалы, автовокзалы, аэропорты, другие объекты автомобильного, железнодорожного, водного и воздушного транспорта, обслуживающие население);</w:t>
      </w:r>
    </w:p>
    <w:p w:rsidR="00014801" w:rsidRPr="00014801" w:rsidRDefault="00014801" w:rsidP="00014801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9) </w:t>
      </w:r>
      <w:r w:rsidRPr="00014801">
        <w:rPr>
          <w:rFonts w:ascii="Times New Roman" w:hAnsi="Times New Roman"/>
          <w:bCs/>
          <w:sz w:val="28"/>
          <w:szCs w:val="28"/>
        </w:rPr>
        <w:t>станции и остановки всех видов городского и пригородного общественного транспорта, стоянки для специальных автотранспортных средств инвалидов;</w:t>
      </w:r>
    </w:p>
    <w:p w:rsidR="00014801" w:rsidRDefault="00014801" w:rsidP="00014801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Pr="00014801">
        <w:rPr>
          <w:rFonts w:ascii="Times New Roman" w:hAnsi="Times New Roman"/>
          <w:bCs/>
          <w:sz w:val="28"/>
          <w:szCs w:val="28"/>
        </w:rPr>
        <w:t>)</w:t>
      </w:r>
      <w:r w:rsidRPr="00014801">
        <w:rPr>
          <w:rFonts w:ascii="Times New Roman" w:hAnsi="Times New Roman"/>
          <w:bCs/>
          <w:sz w:val="28"/>
          <w:szCs w:val="28"/>
        </w:rPr>
        <w:tab/>
        <w:t>тротуары и пешеходные дорожки, территории и площади, прилегающие к вышеперечисленным зданиям и сооружениям;</w:t>
      </w:r>
    </w:p>
    <w:p w:rsidR="00C61351" w:rsidRPr="00C61351" w:rsidRDefault="00B2427A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. Иные понятия, используемые в настоящем законе, применяются в том же значении, что и в Федеральном законе </w:t>
      </w:r>
      <w:r w:rsidR="00C61351">
        <w:rPr>
          <w:rFonts w:ascii="Times New Roman" w:hAnsi="Times New Roman"/>
          <w:bCs/>
          <w:sz w:val="28"/>
          <w:szCs w:val="28"/>
        </w:rPr>
        <w:t>«</w:t>
      </w:r>
      <w:r w:rsidR="00C61351" w:rsidRPr="00C61351">
        <w:rPr>
          <w:rFonts w:ascii="Times New Roman" w:hAnsi="Times New Roman"/>
          <w:bCs/>
          <w:sz w:val="28"/>
          <w:szCs w:val="28"/>
        </w:rPr>
        <w:t>О социальной защите инвалидов в Российской Федерации</w:t>
      </w:r>
      <w:r w:rsidR="00C61351">
        <w:rPr>
          <w:rFonts w:ascii="Times New Roman" w:hAnsi="Times New Roman"/>
          <w:bCs/>
          <w:sz w:val="28"/>
          <w:szCs w:val="28"/>
        </w:rPr>
        <w:t>»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, других нормативных правовых актах Российской Федерации, нормативных правовых актах </w:t>
      </w:r>
      <w:r w:rsidR="00C61351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="00C61351" w:rsidRPr="00C61351">
        <w:rPr>
          <w:rFonts w:ascii="Times New Roman" w:hAnsi="Times New Roman"/>
          <w:bCs/>
          <w:sz w:val="28"/>
          <w:szCs w:val="28"/>
        </w:rPr>
        <w:t>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3. Полномочия органов государственной власти </w:t>
      </w:r>
      <w:r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в сфере обеспечения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1. </w:t>
      </w:r>
      <w:r w:rsidR="00B66C79">
        <w:rPr>
          <w:rFonts w:ascii="Times New Roman" w:hAnsi="Times New Roman"/>
          <w:bCs/>
          <w:sz w:val="28"/>
          <w:szCs w:val="28"/>
        </w:rPr>
        <w:t xml:space="preserve">Государственное собрание (Ил </w:t>
      </w:r>
      <w:proofErr w:type="spellStart"/>
      <w:r w:rsidR="00B66C79">
        <w:rPr>
          <w:rFonts w:ascii="Times New Roman" w:hAnsi="Times New Roman"/>
          <w:bCs/>
          <w:sz w:val="28"/>
          <w:szCs w:val="28"/>
        </w:rPr>
        <w:t>Тумэн</w:t>
      </w:r>
      <w:proofErr w:type="spellEnd"/>
      <w:r w:rsidR="00B66C79">
        <w:rPr>
          <w:rFonts w:ascii="Times New Roman" w:hAnsi="Times New Roman"/>
          <w:bCs/>
          <w:sz w:val="28"/>
          <w:szCs w:val="28"/>
        </w:rPr>
        <w:t xml:space="preserve">) 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осуществляет следующие полномочия: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1) принимает законы </w:t>
      </w:r>
      <w:r w:rsidR="00B66C79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, регулирующие общественные отношения в сфере обеспечения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</w:t>
      </w:r>
      <w:r w:rsidR="004B7731">
        <w:rPr>
          <w:rFonts w:ascii="Times New Roman" w:hAnsi="Times New Roman"/>
          <w:bCs/>
          <w:sz w:val="28"/>
          <w:szCs w:val="28"/>
        </w:rPr>
        <w:t xml:space="preserve"> и </w:t>
      </w:r>
      <w:r w:rsidR="004B7731" w:rsidRPr="004B7731">
        <w:rPr>
          <w:rFonts w:ascii="Times New Roman" w:hAnsi="Times New Roman"/>
          <w:bCs/>
          <w:sz w:val="28"/>
          <w:szCs w:val="28"/>
        </w:rPr>
        <w:t xml:space="preserve">осуществляет </w:t>
      </w:r>
      <w:proofErr w:type="gramStart"/>
      <w:r w:rsidR="004B7731" w:rsidRPr="004B7731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4B7731" w:rsidRPr="004B7731">
        <w:rPr>
          <w:rFonts w:ascii="Times New Roman" w:hAnsi="Times New Roman"/>
          <w:bCs/>
          <w:sz w:val="28"/>
          <w:szCs w:val="28"/>
        </w:rPr>
        <w:t xml:space="preserve"> </w:t>
      </w:r>
      <w:r w:rsidR="004B7731">
        <w:rPr>
          <w:rFonts w:ascii="Times New Roman" w:hAnsi="Times New Roman"/>
          <w:bCs/>
          <w:sz w:val="28"/>
          <w:szCs w:val="28"/>
        </w:rPr>
        <w:t xml:space="preserve">их </w:t>
      </w:r>
      <w:r w:rsidR="004B7731" w:rsidRPr="004B7731">
        <w:rPr>
          <w:rFonts w:ascii="Times New Roman" w:hAnsi="Times New Roman"/>
          <w:bCs/>
          <w:sz w:val="28"/>
          <w:szCs w:val="28"/>
        </w:rPr>
        <w:t>соблюдением</w:t>
      </w:r>
      <w:r w:rsidRPr="00C61351">
        <w:rPr>
          <w:rFonts w:ascii="Times New Roman" w:hAnsi="Times New Roman"/>
          <w:bCs/>
          <w:sz w:val="28"/>
          <w:szCs w:val="28"/>
        </w:rPr>
        <w:t>;</w:t>
      </w:r>
    </w:p>
    <w:p w:rsid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2) осуществляет иные полномочия, установленные нормативными правовыми актами Российской Федерации и </w:t>
      </w:r>
      <w:r w:rsidR="004B7731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.</w:t>
      </w:r>
    </w:p>
    <w:p w:rsidR="004B7731" w:rsidRPr="00C61351" w:rsidRDefault="004B773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proofErr w:type="gramStart"/>
      <w:r w:rsidRPr="004B7731">
        <w:rPr>
          <w:rFonts w:ascii="Times New Roman" w:hAnsi="Times New Roman"/>
          <w:bCs/>
          <w:sz w:val="28"/>
          <w:szCs w:val="28"/>
        </w:rPr>
        <w:t xml:space="preserve">Глава Республики Саха (Якутия) в целях обеспечения условий для беспрепятственного доступа инвалидов к объектам социальной, инженерной и транспортной инфраструктур и к предоставляемым в них услугам обеспечивает координацию деятельности исполнительных органов государственной власти Республики Саха (Якутия) с Государственным собранием (Ил </w:t>
      </w:r>
      <w:proofErr w:type="spellStart"/>
      <w:r w:rsidRPr="004B7731">
        <w:rPr>
          <w:rFonts w:ascii="Times New Roman" w:hAnsi="Times New Roman"/>
          <w:bCs/>
          <w:sz w:val="28"/>
          <w:szCs w:val="28"/>
        </w:rPr>
        <w:t>Тумэн</w:t>
      </w:r>
      <w:proofErr w:type="spellEnd"/>
      <w:r w:rsidRPr="004B7731">
        <w:rPr>
          <w:rFonts w:ascii="Times New Roman" w:hAnsi="Times New Roman"/>
          <w:bCs/>
          <w:sz w:val="28"/>
          <w:szCs w:val="28"/>
        </w:rPr>
        <w:t>) Республики Саха (Якутия) и в соответствии с законодательством Российской Федерации организует взаимодействие исполнительных органов государственной власти Республики Саха (Якутия) с</w:t>
      </w:r>
      <w:proofErr w:type="gramEnd"/>
      <w:r w:rsidRPr="004B7731">
        <w:rPr>
          <w:rFonts w:ascii="Times New Roman" w:hAnsi="Times New Roman"/>
          <w:bCs/>
          <w:sz w:val="28"/>
          <w:szCs w:val="28"/>
        </w:rPr>
        <w:t xml:space="preserve"> федеральными органами исполнительной власти и их территориальными органами, органами местного самоуправления и общественными объединениями.</w:t>
      </w:r>
    </w:p>
    <w:p w:rsidR="00C61351" w:rsidRPr="00C61351" w:rsidRDefault="004B773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. Правительство </w:t>
      </w:r>
      <w:r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 осуществляет следующие полномочия: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1) участвует в реализации государственной политики в отношении инвалидов на территории </w:t>
      </w:r>
      <w:r w:rsidR="00014801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;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2) издает правовые акты в сфере обеспечения беспрепятственного доступа инвалидов и других маломобильных групп населения к объектам </w:t>
      </w:r>
      <w:r w:rsidRPr="00C61351">
        <w:rPr>
          <w:rFonts w:ascii="Times New Roman" w:hAnsi="Times New Roman"/>
          <w:bCs/>
          <w:sz w:val="28"/>
          <w:szCs w:val="28"/>
        </w:rPr>
        <w:lastRenderedPageBreak/>
        <w:t>социальной, инженерной и транспортной инфраструктур, к местам отдыха и к предоставляемым в них услугам;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3) </w:t>
      </w:r>
      <w:r w:rsidR="004B7731" w:rsidRPr="004B7731">
        <w:rPr>
          <w:rFonts w:ascii="Times New Roman" w:hAnsi="Times New Roman"/>
          <w:bCs/>
          <w:sz w:val="28"/>
          <w:szCs w:val="28"/>
        </w:rPr>
        <w:t>разрабатывает и реализует государственные программы Республики Саха (Якутия), предусматривающие мероприятия по обеспечению беспрепятственного доступа инвалидов к объектам социальной, инженерной и транспортной инфраструктур и к предоставляемым в них услугам</w:t>
      </w:r>
      <w:r w:rsidR="004B7731">
        <w:rPr>
          <w:rFonts w:ascii="Times New Roman" w:hAnsi="Times New Roman"/>
          <w:bCs/>
          <w:sz w:val="28"/>
          <w:szCs w:val="28"/>
        </w:rPr>
        <w:t>,</w:t>
      </w:r>
      <w:r w:rsidRPr="00C61351">
        <w:rPr>
          <w:rFonts w:ascii="Times New Roman" w:hAnsi="Times New Roman"/>
          <w:bCs/>
          <w:sz w:val="28"/>
          <w:szCs w:val="28"/>
        </w:rPr>
        <w:t xml:space="preserve"> осуществляет </w:t>
      </w:r>
      <w:proofErr w:type="gramStart"/>
      <w:r w:rsidRPr="00C61351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их реализацией;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4) определяет полномочия органов исполнительной власти </w:t>
      </w:r>
      <w:r w:rsidR="004B7731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 xml:space="preserve"> по обеспечению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услугам;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5) осуществляет иные полномочия, установленные нормативными правовыми актами Российской Федерации и </w:t>
      </w:r>
      <w:r w:rsidR="004B7731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4. Участие органов местного самоуправления муниципальных образований </w:t>
      </w:r>
      <w:r w:rsidR="004B7731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в реализации мероприятий по обеспечению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C61351">
        <w:rPr>
          <w:rFonts w:ascii="Times New Roman" w:hAnsi="Times New Roman"/>
          <w:bCs/>
          <w:sz w:val="28"/>
          <w:szCs w:val="28"/>
        </w:rPr>
        <w:t xml:space="preserve">Органы местного самоуправления муниципальных образований </w:t>
      </w:r>
      <w:r w:rsidR="004B7731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 xml:space="preserve"> участвуют в реализации мероприятий по обеспечению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 в пределах полномочий, установленных Федеральным законом от 6 октября 2003 года </w:t>
      </w:r>
      <w:r w:rsidR="004B7731">
        <w:rPr>
          <w:rFonts w:ascii="Times New Roman" w:hAnsi="Times New Roman"/>
          <w:bCs/>
          <w:sz w:val="28"/>
          <w:szCs w:val="28"/>
        </w:rPr>
        <w:t>№</w:t>
      </w:r>
      <w:r w:rsidRPr="00C61351">
        <w:rPr>
          <w:rFonts w:ascii="Times New Roman" w:hAnsi="Times New Roman"/>
          <w:bCs/>
          <w:sz w:val="28"/>
          <w:szCs w:val="28"/>
        </w:rPr>
        <w:t xml:space="preserve"> 131-ФЗ </w:t>
      </w:r>
      <w:r w:rsidR="004B7731">
        <w:rPr>
          <w:rFonts w:ascii="Times New Roman" w:hAnsi="Times New Roman"/>
          <w:bCs/>
          <w:sz w:val="28"/>
          <w:szCs w:val="28"/>
        </w:rPr>
        <w:t>«</w:t>
      </w:r>
      <w:r w:rsidRPr="00C61351">
        <w:rPr>
          <w:rFonts w:ascii="Times New Roman" w:hAnsi="Times New Roman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B7731">
        <w:rPr>
          <w:rFonts w:ascii="Times New Roman" w:hAnsi="Times New Roman"/>
          <w:bCs/>
          <w:sz w:val="28"/>
          <w:szCs w:val="28"/>
        </w:rPr>
        <w:t>»</w:t>
      </w:r>
      <w:r w:rsidRPr="00C61351">
        <w:rPr>
          <w:rFonts w:ascii="Times New Roman" w:hAnsi="Times New Roman"/>
          <w:bCs/>
          <w:sz w:val="28"/>
          <w:szCs w:val="28"/>
        </w:rPr>
        <w:t>, Федеральным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законом </w:t>
      </w:r>
      <w:r w:rsidR="004B7731">
        <w:rPr>
          <w:rFonts w:ascii="Times New Roman" w:hAnsi="Times New Roman"/>
          <w:bCs/>
          <w:sz w:val="28"/>
          <w:szCs w:val="28"/>
        </w:rPr>
        <w:t>«</w:t>
      </w:r>
      <w:r w:rsidRPr="00C61351">
        <w:rPr>
          <w:rFonts w:ascii="Times New Roman" w:hAnsi="Times New Roman"/>
          <w:bCs/>
          <w:sz w:val="28"/>
          <w:szCs w:val="28"/>
        </w:rPr>
        <w:t>О социальной защите инвалидов в Российской Федерации</w:t>
      </w:r>
      <w:r w:rsidR="004B7731">
        <w:rPr>
          <w:rFonts w:ascii="Times New Roman" w:hAnsi="Times New Roman"/>
          <w:bCs/>
          <w:sz w:val="28"/>
          <w:szCs w:val="28"/>
        </w:rPr>
        <w:t>»</w:t>
      </w:r>
      <w:r w:rsidRPr="00C61351">
        <w:rPr>
          <w:rFonts w:ascii="Times New Roman" w:hAnsi="Times New Roman"/>
          <w:bCs/>
          <w:sz w:val="28"/>
          <w:szCs w:val="28"/>
        </w:rPr>
        <w:t xml:space="preserve"> и иными федеральными законами.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</w:t>
      </w:r>
      <w:r w:rsidR="00E12500">
        <w:rPr>
          <w:rFonts w:ascii="Times New Roman" w:hAnsi="Times New Roman"/>
          <w:bCs/>
          <w:sz w:val="28"/>
          <w:szCs w:val="28"/>
        </w:rPr>
        <w:t>5</w:t>
      </w:r>
      <w:r w:rsidRPr="00C61351">
        <w:rPr>
          <w:rFonts w:ascii="Times New Roman" w:hAnsi="Times New Roman"/>
          <w:bCs/>
          <w:sz w:val="28"/>
          <w:szCs w:val="28"/>
        </w:rPr>
        <w:t xml:space="preserve">. Обеспечение условий для беспрепятственного доступа инвалидов и других маломобильных групп населения к объектам </w:t>
      </w:r>
      <w:r w:rsidRPr="00C61351">
        <w:rPr>
          <w:rFonts w:ascii="Times New Roman" w:hAnsi="Times New Roman"/>
          <w:bCs/>
          <w:sz w:val="28"/>
          <w:szCs w:val="28"/>
        </w:rPr>
        <w:lastRenderedPageBreak/>
        <w:t>социальной, инженерной и транспортной инфраструктур, к местам отдыха и к предоставляемым в них услугам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 w:rsidR="005E7D2C">
        <w:rPr>
          <w:rFonts w:ascii="Times New Roman" w:hAnsi="Times New Roman"/>
          <w:bCs/>
          <w:sz w:val="28"/>
          <w:szCs w:val="28"/>
        </w:rPr>
        <w:t>О</w:t>
      </w:r>
      <w:r w:rsidR="005E7D2C" w:rsidRPr="005E7D2C">
        <w:rPr>
          <w:rFonts w:ascii="Times New Roman" w:hAnsi="Times New Roman"/>
          <w:bCs/>
          <w:sz w:val="28"/>
          <w:szCs w:val="28"/>
        </w:rPr>
        <w:t xml:space="preserve">рганы государственной власти </w:t>
      </w:r>
      <w:r w:rsidR="005E7D2C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="005E7D2C" w:rsidRPr="005E7D2C">
        <w:rPr>
          <w:rFonts w:ascii="Times New Roman" w:hAnsi="Times New Roman"/>
          <w:bCs/>
          <w:sz w:val="28"/>
          <w:szCs w:val="28"/>
        </w:rPr>
        <w:t>, органы местного самоуправления (в сфере установленных полномочий), организации независимо от их организационно-правовых форм</w:t>
      </w:r>
      <w:r w:rsidR="005E7D2C">
        <w:rPr>
          <w:rFonts w:ascii="Times New Roman" w:hAnsi="Times New Roman"/>
          <w:bCs/>
          <w:sz w:val="28"/>
          <w:szCs w:val="28"/>
        </w:rPr>
        <w:t xml:space="preserve"> </w:t>
      </w:r>
      <w:r w:rsidRPr="00C61351">
        <w:rPr>
          <w:rFonts w:ascii="Times New Roman" w:hAnsi="Times New Roman"/>
          <w:bCs/>
          <w:sz w:val="28"/>
          <w:szCs w:val="28"/>
        </w:rPr>
        <w:t xml:space="preserve">в соответствии с нормативными правовыми актами Российской Федерации и </w:t>
      </w:r>
      <w:r w:rsidR="00E12500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обеспечивают условия для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услугам, возможности самостоятельного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передвижения по территории, на которой расположены указанные объекты, входа в такие объекты и выхода из них.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2. </w:t>
      </w:r>
      <w:proofErr w:type="gramStart"/>
      <w:r w:rsidR="00014801">
        <w:rPr>
          <w:rFonts w:ascii="Times New Roman" w:hAnsi="Times New Roman"/>
          <w:bCs/>
          <w:sz w:val="28"/>
          <w:szCs w:val="28"/>
        </w:rPr>
        <w:t>П</w:t>
      </w:r>
      <w:r w:rsidRPr="00C61351">
        <w:rPr>
          <w:rFonts w:ascii="Times New Roman" w:hAnsi="Times New Roman"/>
          <w:bCs/>
          <w:sz w:val="28"/>
          <w:szCs w:val="28"/>
        </w:rPr>
        <w:t xml:space="preserve">ланировка и застройка городов, других населенных пунктов, формирование жилых и рекреационных зон, разработка проектной документации на строительство новых объектов и реконструкцию зданий, сооружений и их комплексов, осуществление строительства и реконструкции на территории </w:t>
      </w:r>
      <w:r w:rsidR="00014801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без приспособления указанных объектов для беспрепятственного доступа к ним инвалидов и других маломобильных групп населения не допускаются.</w:t>
      </w:r>
      <w:proofErr w:type="gramEnd"/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>3. В случаях, когда действующие объекты социальной, инженерной и транспортной инфраструктур, невозможно полностью приспособить с учетом потребностей инвалидов, до их реконструкции или капитального ремонта по согласованию с одним из общественных объединений инвалидов, осуществляющих свою деятельность на территории соответствующего поселения, муниципального района, городского округа, принимают</w:t>
      </w:r>
      <w:r w:rsidR="005E7D2C">
        <w:rPr>
          <w:rFonts w:ascii="Times New Roman" w:hAnsi="Times New Roman"/>
          <w:bCs/>
          <w:sz w:val="28"/>
          <w:szCs w:val="28"/>
        </w:rPr>
        <w:t>ся</w:t>
      </w:r>
      <w:r w:rsidRPr="00C61351">
        <w:rPr>
          <w:rFonts w:ascii="Times New Roman" w:hAnsi="Times New Roman"/>
          <w:bCs/>
          <w:sz w:val="28"/>
          <w:szCs w:val="28"/>
        </w:rPr>
        <w:t xml:space="preserve"> меры для обеспечения доступа инвалидов к месту предоставления услуги либо, когда </w:t>
      </w:r>
      <w:proofErr w:type="gramStart"/>
      <w:r w:rsidRPr="00C61351">
        <w:rPr>
          <w:rFonts w:ascii="Times New Roman" w:hAnsi="Times New Roman"/>
          <w:bCs/>
          <w:sz w:val="28"/>
          <w:szCs w:val="28"/>
        </w:rPr>
        <w:t>это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возможно, обеспечивают предоставление необходимых услуг по месту жительства инвалида или в дистанционном режиме.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</w:t>
      </w:r>
      <w:r w:rsidR="005E7D2C">
        <w:rPr>
          <w:rFonts w:ascii="Times New Roman" w:hAnsi="Times New Roman"/>
          <w:bCs/>
          <w:sz w:val="28"/>
          <w:szCs w:val="28"/>
        </w:rPr>
        <w:t>6</w:t>
      </w:r>
      <w:r w:rsidRPr="00C61351">
        <w:rPr>
          <w:rFonts w:ascii="Times New Roman" w:hAnsi="Times New Roman"/>
          <w:bCs/>
          <w:sz w:val="28"/>
          <w:szCs w:val="28"/>
        </w:rPr>
        <w:t>. Инструктирование или обучение специалистов, работающих с инвалидами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5E7D2C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5E7D2C">
        <w:rPr>
          <w:rFonts w:ascii="Times New Roman" w:hAnsi="Times New Roman"/>
          <w:bCs/>
          <w:sz w:val="28"/>
          <w:szCs w:val="28"/>
        </w:rPr>
        <w:t xml:space="preserve">Органы государственной власти Республики Саха (Якутия), органы местного самоуправления (в сфере установленных полномочий), организации </w:t>
      </w:r>
      <w:r w:rsidRPr="005E7D2C">
        <w:rPr>
          <w:rFonts w:ascii="Times New Roman" w:hAnsi="Times New Roman"/>
          <w:bCs/>
          <w:sz w:val="28"/>
          <w:szCs w:val="28"/>
        </w:rPr>
        <w:lastRenderedPageBreak/>
        <w:t xml:space="preserve">независимо от их организационно-правовых форм </w:t>
      </w:r>
      <w:r w:rsidR="00C61351" w:rsidRPr="00C61351">
        <w:rPr>
          <w:rFonts w:ascii="Times New Roman" w:hAnsi="Times New Roman"/>
          <w:bCs/>
          <w:sz w:val="28"/>
          <w:szCs w:val="28"/>
        </w:rPr>
        <w:t>обеспечивают инструктировани</w:t>
      </w:r>
      <w:r>
        <w:rPr>
          <w:rFonts w:ascii="Times New Roman" w:hAnsi="Times New Roman"/>
          <w:bCs/>
          <w:sz w:val="28"/>
          <w:szCs w:val="28"/>
        </w:rPr>
        <w:t>е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 или обучени</w:t>
      </w:r>
      <w:r>
        <w:rPr>
          <w:rFonts w:ascii="Times New Roman" w:hAnsi="Times New Roman"/>
          <w:bCs/>
          <w:sz w:val="28"/>
          <w:szCs w:val="28"/>
        </w:rPr>
        <w:t>е</w:t>
      </w:r>
      <w:r w:rsidR="00C61351" w:rsidRPr="00C61351">
        <w:rPr>
          <w:rFonts w:ascii="Times New Roman" w:hAnsi="Times New Roman"/>
          <w:bCs/>
          <w:sz w:val="28"/>
          <w:szCs w:val="28"/>
        </w:rPr>
        <w:t xml:space="preserve"> специалистов, работающих с инвалидами, по вопросам, связанным с обеспечением доступности для них объектов социальной, инженерной и транспортной инфраструктур, мест отдыха и предоставляемых в них услуг, в соответствии с нормативными правовыми актами Российской Федерации и </w:t>
      </w:r>
      <w:r w:rsidR="00E12500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="00C61351" w:rsidRPr="00C61351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C61351" w:rsidRPr="00C61351" w:rsidRDefault="00961CBB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</w:t>
      </w:r>
      <w:r w:rsidR="005E7D2C">
        <w:rPr>
          <w:rFonts w:ascii="Times New Roman" w:hAnsi="Times New Roman"/>
          <w:bCs/>
          <w:sz w:val="28"/>
          <w:szCs w:val="28"/>
        </w:rPr>
        <w:t>7</w:t>
      </w:r>
      <w:r w:rsidRPr="00C61351">
        <w:rPr>
          <w:rFonts w:ascii="Times New Roman" w:hAnsi="Times New Roman"/>
          <w:bCs/>
          <w:sz w:val="28"/>
          <w:szCs w:val="28"/>
        </w:rPr>
        <w:t>. Участие общественных объединений инвалидов в решении вопросов приспособления объектов социальной, инженерной и транспортной инфраструктур, мест отдыха и предоставляемых в них услуг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>1. Общественные объединения инвалидов имеют право на полную и достоверную информацию о степени доступности объектов социальной, инженерной и транспортной инфраструктур, мест отдыха и предоставляемых в них услуг для инвалидов и других маломобильных групп населения.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2. Общественные объединения инвалидов вправе обращаться в органы государственной власти </w:t>
      </w:r>
      <w:r w:rsidR="00E12500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>с вопросами и предложениями по повышению степени доступности для инвалидов и других маломобильных групп населения объектов социальной, инженерной и транспортной инфраструктур, мест отдыха и предоставляемых в них услуг.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3. </w:t>
      </w:r>
      <w:proofErr w:type="gramStart"/>
      <w:r w:rsidRPr="00C61351">
        <w:rPr>
          <w:rFonts w:ascii="Times New Roman" w:hAnsi="Times New Roman"/>
          <w:bCs/>
          <w:sz w:val="28"/>
          <w:szCs w:val="28"/>
        </w:rPr>
        <w:t xml:space="preserve">Органы государственной власти </w:t>
      </w:r>
      <w:r w:rsidR="00E12500">
        <w:rPr>
          <w:rFonts w:ascii="Times New Roman" w:hAnsi="Times New Roman"/>
          <w:bCs/>
          <w:sz w:val="28"/>
          <w:szCs w:val="28"/>
        </w:rPr>
        <w:t xml:space="preserve">Республики Саха (Якутия) </w:t>
      </w:r>
      <w:r w:rsidRPr="00C61351">
        <w:rPr>
          <w:rFonts w:ascii="Times New Roman" w:hAnsi="Times New Roman"/>
          <w:bCs/>
          <w:sz w:val="28"/>
          <w:szCs w:val="28"/>
        </w:rPr>
        <w:t xml:space="preserve">привлекают представителей общественных объединений инвалидов, осуществляющих свою деятельность на территории </w:t>
      </w:r>
      <w:r w:rsidR="00E12500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, для подготовки и принятия решений, в том числе проектов нормативных правовых актов, в сфере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услугам.</w:t>
      </w:r>
      <w:proofErr w:type="gramEnd"/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</w:t>
      </w:r>
      <w:r w:rsidR="005E7D2C">
        <w:rPr>
          <w:rFonts w:ascii="Times New Roman" w:hAnsi="Times New Roman"/>
          <w:bCs/>
          <w:sz w:val="28"/>
          <w:szCs w:val="28"/>
        </w:rPr>
        <w:t>8</w:t>
      </w:r>
      <w:r w:rsidRPr="00C61351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Pr="00C61351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обеспечением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C61351">
        <w:rPr>
          <w:rFonts w:ascii="Times New Roman" w:hAnsi="Times New Roman"/>
          <w:bCs/>
          <w:sz w:val="28"/>
          <w:szCs w:val="28"/>
        </w:rPr>
        <w:lastRenderedPageBreak/>
        <w:t>Контроль за</w:t>
      </w:r>
      <w:proofErr w:type="gramEnd"/>
      <w:r w:rsidRPr="00C61351">
        <w:rPr>
          <w:rFonts w:ascii="Times New Roman" w:hAnsi="Times New Roman"/>
          <w:bCs/>
          <w:sz w:val="28"/>
          <w:szCs w:val="28"/>
        </w:rPr>
        <w:t xml:space="preserve"> обеспечением беспрепятственного доступа инвалидов и других маломобильных групп населения к объектам социальной, инженерной и транспортной инфраструктур, к местам отдыха и к предоставляемым в них услугам осуществляется органами исполнительной власти </w:t>
      </w:r>
      <w:r w:rsidR="00E12500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 xml:space="preserve"> в соответствии с нормативными правовыми актами Российской Федерации и </w:t>
      </w:r>
      <w:r w:rsidR="00E12500">
        <w:rPr>
          <w:rFonts w:ascii="Times New Roman" w:hAnsi="Times New Roman"/>
          <w:bCs/>
          <w:sz w:val="28"/>
          <w:szCs w:val="28"/>
        </w:rPr>
        <w:t>Республики Саха (Якутия)</w:t>
      </w:r>
      <w:r w:rsidRPr="00C61351">
        <w:rPr>
          <w:rFonts w:ascii="Times New Roman" w:hAnsi="Times New Roman"/>
          <w:bCs/>
          <w:sz w:val="28"/>
          <w:szCs w:val="28"/>
        </w:rPr>
        <w:t>.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61351">
        <w:rPr>
          <w:rFonts w:ascii="Times New Roman" w:hAnsi="Times New Roman"/>
          <w:bCs/>
          <w:sz w:val="28"/>
          <w:szCs w:val="28"/>
        </w:rPr>
        <w:t xml:space="preserve">Статья </w:t>
      </w:r>
      <w:r w:rsidR="005E7D2C">
        <w:rPr>
          <w:rFonts w:ascii="Times New Roman" w:hAnsi="Times New Roman"/>
          <w:bCs/>
          <w:sz w:val="28"/>
          <w:szCs w:val="28"/>
        </w:rPr>
        <w:t>9</w:t>
      </w:r>
      <w:r w:rsidRPr="00C61351">
        <w:rPr>
          <w:rFonts w:ascii="Times New Roman" w:hAnsi="Times New Roman"/>
          <w:bCs/>
          <w:sz w:val="28"/>
          <w:szCs w:val="28"/>
        </w:rPr>
        <w:t>. Вступление в силу настоящего закона</w:t>
      </w:r>
    </w:p>
    <w:p w:rsidR="00C61351" w:rsidRPr="00C61351" w:rsidRDefault="00C61351" w:rsidP="00B2427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F41D81" w:rsidRPr="00A24FFC" w:rsidRDefault="00F41D81" w:rsidP="00B2427A">
      <w:pPr>
        <w:autoSpaceDE w:val="0"/>
        <w:autoSpaceDN w:val="0"/>
        <w:adjustRightInd w:val="0"/>
        <w:spacing w:after="120" w:line="312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24FFC">
        <w:rPr>
          <w:rFonts w:ascii="Times New Roman" w:hAnsi="Times New Roman"/>
          <w:bCs/>
          <w:sz w:val="28"/>
          <w:szCs w:val="28"/>
        </w:rPr>
        <w:t>Настоящий Закон вступает в силу по истечении десяти дней со дня его официального опубликования.</w:t>
      </w:r>
    </w:p>
    <w:p w:rsidR="00F41D81" w:rsidRPr="00F8131A" w:rsidRDefault="00F41D81" w:rsidP="00B2427A">
      <w:pPr>
        <w:autoSpaceDE w:val="0"/>
        <w:autoSpaceDN w:val="0"/>
        <w:adjustRightInd w:val="0"/>
        <w:spacing w:after="0" w:line="312" w:lineRule="auto"/>
        <w:ind w:firstLine="709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1D81" w:rsidRPr="00A24FFC" w:rsidRDefault="005E7D2C" w:rsidP="005E7D2C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41D81" w:rsidRPr="00A24FFC">
        <w:rPr>
          <w:rFonts w:ascii="Times New Roman" w:hAnsi="Times New Roman"/>
          <w:sz w:val="28"/>
          <w:szCs w:val="28"/>
        </w:rPr>
        <w:t xml:space="preserve">Глава </w:t>
      </w:r>
    </w:p>
    <w:p w:rsidR="00F41D81" w:rsidRDefault="00F41D81" w:rsidP="00B2427A">
      <w:pPr>
        <w:spacing w:after="0" w:line="240" w:lineRule="auto"/>
        <w:ind w:firstLine="709"/>
        <w:jc w:val="both"/>
      </w:pPr>
      <w:r w:rsidRPr="00A24FFC">
        <w:rPr>
          <w:rFonts w:ascii="Times New Roman" w:hAnsi="Times New Roman"/>
          <w:sz w:val="28"/>
          <w:szCs w:val="28"/>
        </w:rPr>
        <w:t>Республики Саха (Якутия)</w:t>
      </w:r>
      <w:r w:rsidRPr="00A24FFC">
        <w:rPr>
          <w:rFonts w:ascii="Times New Roman" w:hAnsi="Times New Roman"/>
          <w:sz w:val="28"/>
          <w:szCs w:val="28"/>
        </w:rPr>
        <w:tab/>
      </w:r>
      <w:r w:rsidRPr="00A24FFC">
        <w:rPr>
          <w:rFonts w:ascii="Times New Roman" w:hAnsi="Times New Roman"/>
          <w:sz w:val="28"/>
          <w:szCs w:val="28"/>
        </w:rPr>
        <w:tab/>
      </w:r>
      <w:r w:rsidRPr="00A24FFC">
        <w:rPr>
          <w:rFonts w:ascii="Times New Roman" w:hAnsi="Times New Roman"/>
          <w:sz w:val="28"/>
          <w:szCs w:val="28"/>
        </w:rPr>
        <w:tab/>
      </w:r>
      <w:r w:rsidRPr="00A24FFC">
        <w:rPr>
          <w:rFonts w:ascii="Times New Roman" w:hAnsi="Times New Roman"/>
          <w:sz w:val="28"/>
          <w:szCs w:val="28"/>
        </w:rPr>
        <w:tab/>
      </w:r>
      <w:r w:rsidRPr="00A24FFC">
        <w:rPr>
          <w:rFonts w:ascii="Times New Roman" w:hAnsi="Times New Roman"/>
          <w:sz w:val="28"/>
          <w:szCs w:val="28"/>
        </w:rPr>
        <w:tab/>
        <w:t>Е.БОРИСОВ</w:t>
      </w:r>
    </w:p>
    <w:p w:rsidR="00CB3490" w:rsidRDefault="00CB3490" w:rsidP="00B2427A">
      <w:pPr>
        <w:ind w:firstLine="709"/>
      </w:pPr>
    </w:p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0E60"/>
    <w:multiLevelType w:val="hybridMultilevel"/>
    <w:tmpl w:val="B38816DC"/>
    <w:lvl w:ilvl="0" w:tplc="A484E64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81"/>
    <w:rsid w:val="00014801"/>
    <w:rsid w:val="000D41FA"/>
    <w:rsid w:val="00222784"/>
    <w:rsid w:val="003511C4"/>
    <w:rsid w:val="00416A67"/>
    <w:rsid w:val="00455EB9"/>
    <w:rsid w:val="00490C61"/>
    <w:rsid w:val="004B7731"/>
    <w:rsid w:val="005E7D2C"/>
    <w:rsid w:val="00770A19"/>
    <w:rsid w:val="007867BE"/>
    <w:rsid w:val="00961CBB"/>
    <w:rsid w:val="00A618B7"/>
    <w:rsid w:val="00B2427A"/>
    <w:rsid w:val="00B37161"/>
    <w:rsid w:val="00B66C79"/>
    <w:rsid w:val="00C61351"/>
    <w:rsid w:val="00CA65B9"/>
    <w:rsid w:val="00CB3490"/>
    <w:rsid w:val="00DD7921"/>
    <w:rsid w:val="00E12500"/>
    <w:rsid w:val="00F41D81"/>
    <w:rsid w:val="00F6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Никифорова Анастасия Степановна</cp:lastModifiedBy>
  <cp:revision>2</cp:revision>
  <cp:lastPrinted>2016-12-01T02:08:00Z</cp:lastPrinted>
  <dcterms:created xsi:type="dcterms:W3CDTF">2016-12-07T05:14:00Z</dcterms:created>
  <dcterms:modified xsi:type="dcterms:W3CDTF">2016-12-07T05:14:00Z</dcterms:modified>
</cp:coreProperties>
</file>