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4DE" w:rsidRDefault="00BF24DE" w:rsidP="00BF24DE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BF24DE" w:rsidRDefault="00BF24DE" w:rsidP="00BF24DE">
      <w:pPr>
        <w:pStyle w:val="5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ПРАВИТЕЛЬСТВО РЕСПУБЛИКИ САХА (ЯКУТИЯ)</w:t>
      </w:r>
    </w:p>
    <w:p w:rsidR="00BF24DE" w:rsidRDefault="00BF24DE" w:rsidP="00BF24DE">
      <w:pPr>
        <w:pStyle w:val="5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 О С Т А Н О В Л Е Н И Е</w:t>
      </w:r>
    </w:p>
    <w:p w:rsidR="00BF24DE" w:rsidRDefault="00BF24DE" w:rsidP="00BF24DE">
      <w:pPr>
        <w:pStyle w:val="2"/>
        <w:spacing w:line="360" w:lineRule="auto"/>
        <w:jc w:val="center"/>
        <w:rPr>
          <w:i w:val="0"/>
        </w:rPr>
      </w:pPr>
    </w:p>
    <w:p w:rsidR="00BF24DE" w:rsidRDefault="00DA2E0A" w:rsidP="00DA2E0A">
      <w:pPr>
        <w:autoSpaceDE w:val="0"/>
        <w:autoSpaceDN w:val="0"/>
        <w:adjustRightInd w:val="0"/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</w:t>
      </w:r>
      <w:r w:rsidRPr="00DA2E0A">
        <w:rPr>
          <w:b/>
          <w:sz w:val="28"/>
          <w:szCs w:val="28"/>
        </w:rPr>
        <w:t xml:space="preserve"> </w:t>
      </w:r>
      <w:r w:rsidR="00E51297">
        <w:rPr>
          <w:b/>
          <w:sz w:val="28"/>
          <w:szCs w:val="28"/>
        </w:rPr>
        <w:t>постановление</w:t>
      </w:r>
      <w:r w:rsidRPr="00DA2E0A">
        <w:rPr>
          <w:b/>
          <w:sz w:val="28"/>
          <w:szCs w:val="28"/>
        </w:rPr>
        <w:t xml:space="preserve"> Правительства Республики Саха (Якутия) от 23 ноября 2009 года №493 «Об утверждении Положения о порядке предоставления региональной социальной доплаты к пенсии в Республике Саха (Якутия)»</w:t>
      </w:r>
    </w:p>
    <w:p w:rsidR="004266BB" w:rsidRDefault="004266BB" w:rsidP="00BF24DE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</w:p>
    <w:p w:rsidR="00BF24DE" w:rsidRDefault="004266BB" w:rsidP="00BF24DE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F24DE">
        <w:rPr>
          <w:sz w:val="28"/>
          <w:szCs w:val="28"/>
        </w:rPr>
        <w:t xml:space="preserve">В целях приведения правовых актов Республики Саха (Якутия) в соответствие с </w:t>
      </w:r>
      <w:r w:rsidR="00EF42BA">
        <w:rPr>
          <w:sz w:val="28"/>
          <w:szCs w:val="28"/>
        </w:rPr>
        <w:t>федеральным</w:t>
      </w:r>
      <w:r w:rsidR="00BF24DE">
        <w:rPr>
          <w:sz w:val="28"/>
          <w:szCs w:val="28"/>
        </w:rPr>
        <w:t xml:space="preserve"> законодательством, Правительство Республики Саха (Якутия) </w:t>
      </w:r>
      <w:proofErr w:type="gramStart"/>
      <w:r w:rsidR="00BF24DE">
        <w:rPr>
          <w:sz w:val="28"/>
          <w:szCs w:val="28"/>
        </w:rPr>
        <w:t>п</w:t>
      </w:r>
      <w:proofErr w:type="gramEnd"/>
      <w:r w:rsidR="00BF24DE">
        <w:rPr>
          <w:sz w:val="28"/>
          <w:szCs w:val="28"/>
        </w:rPr>
        <w:t xml:space="preserve"> о с т а н о в л я е т:</w:t>
      </w:r>
    </w:p>
    <w:p w:rsidR="00E51297" w:rsidRPr="00E51297" w:rsidRDefault="00E51297" w:rsidP="00E51297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E51297">
        <w:rPr>
          <w:sz w:val="28"/>
          <w:szCs w:val="28"/>
        </w:rPr>
        <w:t xml:space="preserve">Внести в постановление Правительства Республики Саха (Якутия) от 23 </w:t>
      </w:r>
      <w:r>
        <w:rPr>
          <w:sz w:val="28"/>
          <w:szCs w:val="28"/>
        </w:rPr>
        <w:t>ноября 2009 года №</w:t>
      </w:r>
      <w:r w:rsidRPr="00E51297">
        <w:rPr>
          <w:sz w:val="28"/>
          <w:szCs w:val="28"/>
        </w:rPr>
        <w:t>493 "Об утверждении Положения о порядке предоставления региональной социальной доплаты к пенсии в Республике Саха (Якутия)" следующие изменения:</w:t>
      </w:r>
    </w:p>
    <w:p w:rsidR="00E51297" w:rsidRDefault="00E51297" w:rsidP="00E51297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87A31">
        <w:rPr>
          <w:sz w:val="28"/>
          <w:szCs w:val="28"/>
        </w:rPr>
        <w:t>1.1. в</w:t>
      </w:r>
      <w:r w:rsidRPr="00E51297">
        <w:rPr>
          <w:sz w:val="28"/>
          <w:szCs w:val="28"/>
        </w:rPr>
        <w:t xml:space="preserve"> пункте 2 п</w:t>
      </w:r>
      <w:r>
        <w:rPr>
          <w:sz w:val="28"/>
          <w:szCs w:val="28"/>
        </w:rPr>
        <w:t>остановления слова "Дружинин А.Н.</w:t>
      </w:r>
      <w:r w:rsidRPr="00E51297">
        <w:rPr>
          <w:sz w:val="28"/>
          <w:szCs w:val="28"/>
        </w:rPr>
        <w:t>"</w:t>
      </w:r>
      <w:r>
        <w:rPr>
          <w:sz w:val="28"/>
          <w:szCs w:val="28"/>
        </w:rPr>
        <w:t xml:space="preserve"> заменить словами "Михеев А.П.</w:t>
      </w:r>
      <w:r w:rsidR="00A85D38">
        <w:rPr>
          <w:sz w:val="28"/>
          <w:szCs w:val="28"/>
        </w:rPr>
        <w:t>";</w:t>
      </w:r>
    </w:p>
    <w:p w:rsidR="004B6B5D" w:rsidRDefault="004B6B5D" w:rsidP="00E51297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C45BD">
        <w:rPr>
          <w:sz w:val="28"/>
          <w:szCs w:val="28"/>
        </w:rPr>
        <w:t xml:space="preserve">1.2. </w:t>
      </w:r>
      <w:r w:rsidR="00887A31" w:rsidRPr="00CC45BD">
        <w:rPr>
          <w:sz w:val="28"/>
          <w:szCs w:val="28"/>
        </w:rPr>
        <w:t>во втором абзаце пункта 2 слова «с 1 января 2010 года, но не ранее дня возникновения права на указанную выплату, если обращение за этой выплатой последовало не позднее 31 декабря 2010 года»</w:t>
      </w:r>
      <w:r w:rsidR="001221DC" w:rsidRPr="00CC45BD">
        <w:rPr>
          <w:sz w:val="28"/>
          <w:szCs w:val="28"/>
        </w:rPr>
        <w:t xml:space="preserve"> </w:t>
      </w:r>
      <w:r w:rsidR="00887A31" w:rsidRPr="00CC45BD">
        <w:rPr>
          <w:sz w:val="28"/>
          <w:szCs w:val="28"/>
        </w:rPr>
        <w:t>заменить словами «не ранее чем со дня возникновения права».</w:t>
      </w:r>
    </w:p>
    <w:p w:rsidR="00E51297" w:rsidRDefault="00301090" w:rsidP="00E51297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7B1D3E">
        <w:rPr>
          <w:sz w:val="28"/>
          <w:szCs w:val="28"/>
        </w:rPr>
        <w:t xml:space="preserve"> </w:t>
      </w:r>
      <w:r>
        <w:rPr>
          <w:sz w:val="28"/>
          <w:szCs w:val="28"/>
        </w:rPr>
        <w:t>Внести в Положение</w:t>
      </w:r>
      <w:r w:rsidR="00E51297">
        <w:rPr>
          <w:sz w:val="28"/>
          <w:szCs w:val="28"/>
        </w:rPr>
        <w:t xml:space="preserve"> следующие изменения:</w:t>
      </w:r>
    </w:p>
    <w:p w:rsidR="00E51297" w:rsidRDefault="00E51297" w:rsidP="00E51297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751FF1">
        <w:rPr>
          <w:sz w:val="28"/>
          <w:szCs w:val="28"/>
        </w:rPr>
        <w:t>.1. пункт 1.3 дополнить словами «, но не ниже величины прожиточного минимума пен</w:t>
      </w:r>
      <w:r w:rsidR="005765F5">
        <w:rPr>
          <w:sz w:val="28"/>
          <w:szCs w:val="28"/>
        </w:rPr>
        <w:t xml:space="preserve">сионера, установленной в Республике Саха (Якутия) </w:t>
      </w:r>
      <w:r w:rsidR="00751FF1">
        <w:rPr>
          <w:sz w:val="28"/>
          <w:szCs w:val="28"/>
        </w:rPr>
        <w:t>по состоянию на 31 декабря предыдущего года»;</w:t>
      </w:r>
    </w:p>
    <w:p w:rsidR="00E51297" w:rsidRDefault="00E51297" w:rsidP="00E51297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B80636">
        <w:rPr>
          <w:sz w:val="28"/>
          <w:szCs w:val="28"/>
        </w:rPr>
        <w:t>.2.</w:t>
      </w:r>
      <w:r w:rsidR="00EF42BA">
        <w:rPr>
          <w:sz w:val="28"/>
          <w:szCs w:val="28"/>
        </w:rPr>
        <w:t xml:space="preserve"> </w:t>
      </w:r>
      <w:r w:rsidR="000B5EF1">
        <w:rPr>
          <w:sz w:val="28"/>
          <w:szCs w:val="28"/>
        </w:rPr>
        <w:t>пункт</w:t>
      </w:r>
      <w:r w:rsidR="00EF42BA">
        <w:rPr>
          <w:sz w:val="28"/>
          <w:szCs w:val="28"/>
        </w:rPr>
        <w:t xml:space="preserve"> 1.4 </w:t>
      </w:r>
      <w:r w:rsidR="00B80636">
        <w:rPr>
          <w:sz w:val="28"/>
          <w:szCs w:val="28"/>
        </w:rPr>
        <w:t xml:space="preserve">дополнить </w:t>
      </w:r>
      <w:r w:rsidR="000B5EF1">
        <w:rPr>
          <w:sz w:val="28"/>
          <w:szCs w:val="28"/>
        </w:rPr>
        <w:t>подпунктом</w:t>
      </w:r>
      <w:r w:rsidR="00EF42BA">
        <w:rPr>
          <w:sz w:val="28"/>
          <w:szCs w:val="28"/>
        </w:rPr>
        <w:t xml:space="preserve"> 1.1 следующего содержания</w:t>
      </w:r>
      <w:r w:rsidR="00DA2E0A">
        <w:rPr>
          <w:sz w:val="28"/>
          <w:szCs w:val="28"/>
        </w:rPr>
        <w:t xml:space="preserve">: </w:t>
      </w:r>
    </w:p>
    <w:p w:rsidR="00E51297" w:rsidRDefault="00E51297" w:rsidP="00E51297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42BA">
        <w:rPr>
          <w:sz w:val="28"/>
          <w:szCs w:val="28"/>
        </w:rPr>
        <w:t>«1.1</w:t>
      </w:r>
      <w:r w:rsidR="00641585">
        <w:rPr>
          <w:sz w:val="28"/>
          <w:szCs w:val="28"/>
        </w:rPr>
        <w:t>)</w:t>
      </w:r>
      <w:r w:rsidR="00EF42BA">
        <w:rPr>
          <w:sz w:val="28"/>
          <w:szCs w:val="28"/>
        </w:rPr>
        <w:t xml:space="preserve"> срочной пенсионной выплаты;»;</w:t>
      </w:r>
    </w:p>
    <w:p w:rsidR="00E51297" w:rsidRDefault="00E51297" w:rsidP="00E51297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452298">
        <w:rPr>
          <w:sz w:val="28"/>
          <w:szCs w:val="28"/>
        </w:rPr>
        <w:t>.3. пункт 1.6 дополнить словами «и Федерального закона от 27 июля 2006 года №152-ФЗ «О персональных данных»»;</w:t>
      </w:r>
    </w:p>
    <w:p w:rsidR="00575F29" w:rsidRDefault="00E51297" w:rsidP="00575F29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B1D3E" w:rsidRPr="0089521C">
        <w:rPr>
          <w:sz w:val="28"/>
          <w:szCs w:val="28"/>
        </w:rPr>
        <w:t>2.4</w:t>
      </w:r>
      <w:r w:rsidR="00575F29" w:rsidRPr="0089521C">
        <w:rPr>
          <w:sz w:val="28"/>
          <w:szCs w:val="28"/>
        </w:rPr>
        <w:t>. во второ</w:t>
      </w:r>
      <w:r w:rsidR="001318FB" w:rsidRPr="0089521C">
        <w:rPr>
          <w:sz w:val="28"/>
          <w:szCs w:val="28"/>
        </w:rPr>
        <w:t>м</w:t>
      </w:r>
      <w:r w:rsidR="00575F29" w:rsidRPr="0089521C">
        <w:rPr>
          <w:sz w:val="28"/>
          <w:szCs w:val="28"/>
        </w:rPr>
        <w:t xml:space="preserve"> абзац</w:t>
      </w:r>
      <w:r w:rsidR="001318FB" w:rsidRPr="0089521C">
        <w:rPr>
          <w:sz w:val="28"/>
          <w:szCs w:val="28"/>
        </w:rPr>
        <w:t>е</w:t>
      </w:r>
      <w:r w:rsidR="00575F29" w:rsidRPr="0089521C">
        <w:rPr>
          <w:sz w:val="28"/>
          <w:szCs w:val="28"/>
        </w:rPr>
        <w:t xml:space="preserve"> пункта 2.9 слова «но не ранее 1 января 2010 года» заменить словами «но во всех случаях не ранее чем со дня возникновения права на указанную социальную доплату»;</w:t>
      </w:r>
    </w:p>
    <w:p w:rsidR="00E51297" w:rsidRDefault="00575F29" w:rsidP="00E51297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51297">
        <w:rPr>
          <w:sz w:val="28"/>
          <w:szCs w:val="28"/>
        </w:rPr>
        <w:t>2</w:t>
      </w:r>
      <w:r w:rsidR="007B1D3E">
        <w:rPr>
          <w:sz w:val="28"/>
          <w:szCs w:val="28"/>
        </w:rPr>
        <w:t>.5</w:t>
      </w:r>
      <w:r w:rsidR="00452298">
        <w:rPr>
          <w:sz w:val="28"/>
          <w:szCs w:val="28"/>
        </w:rPr>
        <w:t>.</w:t>
      </w:r>
      <w:r w:rsidR="00FD2BFD">
        <w:rPr>
          <w:sz w:val="28"/>
          <w:szCs w:val="28"/>
        </w:rPr>
        <w:t xml:space="preserve"> пункт 2.11 изложить в следующей редакции:</w:t>
      </w:r>
    </w:p>
    <w:p w:rsidR="00A27390" w:rsidRPr="007522E2" w:rsidRDefault="00E51297" w:rsidP="007B1D3E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FD2BFD" w:rsidRPr="007522E2">
        <w:rPr>
          <w:sz w:val="28"/>
          <w:szCs w:val="28"/>
        </w:rPr>
        <w:t>«2.11.</w:t>
      </w:r>
      <w:r w:rsidR="007B1D3E" w:rsidRPr="007522E2">
        <w:rPr>
          <w:sz w:val="28"/>
          <w:szCs w:val="28"/>
        </w:rPr>
        <w:t xml:space="preserve"> </w:t>
      </w:r>
      <w:r w:rsidR="00A27390" w:rsidRPr="007522E2">
        <w:rPr>
          <w:rFonts w:eastAsia="Calibri"/>
          <w:sz w:val="28"/>
          <w:szCs w:val="28"/>
          <w:lang w:eastAsia="en-US"/>
        </w:rPr>
        <w:t xml:space="preserve">Размеры региональных социальных доплат к пенсии пересматриваются при изменении величины прожиточного минимума пенсионера в Республике Саха (Якутия), утвержденного в целях установления социальной доплаты к пенсии на соответствующий год, при изменении, индексации, увеличении размеров денежных выплат, перечисленных в пункте 1.4. настоящего Положения. </w:t>
      </w:r>
    </w:p>
    <w:p w:rsidR="00A27390" w:rsidRPr="007522E2" w:rsidRDefault="009E6EEA" w:rsidP="00A2739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522E2">
        <w:rPr>
          <w:rFonts w:eastAsia="Calibri"/>
          <w:sz w:val="28"/>
          <w:szCs w:val="28"/>
          <w:lang w:eastAsia="en-US"/>
        </w:rPr>
        <w:t>Пересмотр размера установленной региональной социальной</w:t>
      </w:r>
      <w:r w:rsidR="00A27390" w:rsidRPr="007522E2">
        <w:rPr>
          <w:rFonts w:eastAsia="Calibri"/>
          <w:sz w:val="28"/>
          <w:szCs w:val="28"/>
          <w:lang w:eastAsia="en-US"/>
        </w:rPr>
        <w:t xml:space="preserve"> доплат</w:t>
      </w:r>
      <w:r w:rsidRPr="007522E2">
        <w:rPr>
          <w:rFonts w:eastAsia="Calibri"/>
          <w:sz w:val="28"/>
          <w:szCs w:val="28"/>
          <w:lang w:eastAsia="en-US"/>
        </w:rPr>
        <w:t>ы</w:t>
      </w:r>
      <w:r w:rsidR="00A27390" w:rsidRPr="007522E2">
        <w:rPr>
          <w:rFonts w:eastAsia="Calibri"/>
          <w:sz w:val="28"/>
          <w:szCs w:val="28"/>
          <w:lang w:eastAsia="en-US"/>
        </w:rPr>
        <w:t xml:space="preserve"> к пенсии при изменении величины прожиточного минимума пенсионера в Республике Саха (Якутия) производится с 1 января года, на который установлена указанная величина прожиточного минимума пенсионера. </w:t>
      </w:r>
    </w:p>
    <w:p w:rsidR="009E6EEA" w:rsidRPr="007522E2" w:rsidRDefault="009E6EEA" w:rsidP="00A2739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522E2">
        <w:rPr>
          <w:rFonts w:eastAsia="Calibri"/>
          <w:sz w:val="28"/>
          <w:szCs w:val="28"/>
          <w:lang w:eastAsia="en-US"/>
        </w:rPr>
        <w:t>При индексации, увеличении размеров денежных выплат, перечисленных в пункте 1.4 настоящего Положения, пересмотр размера региональной социальной доплаты к пенсии производится с 1-го числа месяца, с которого индексируются, увеличиваются размеры указанных выплат.</w:t>
      </w:r>
    </w:p>
    <w:p w:rsidR="009E6EEA" w:rsidRDefault="009E6EEA" w:rsidP="00A2739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522E2">
        <w:rPr>
          <w:rFonts w:eastAsia="Calibri"/>
          <w:sz w:val="28"/>
          <w:szCs w:val="28"/>
          <w:lang w:eastAsia="en-US"/>
        </w:rPr>
        <w:t xml:space="preserve">При изменении размеров денежных выплат, перечисленных в </w:t>
      </w:r>
      <w:r w:rsidR="00887F8D" w:rsidRPr="007522E2">
        <w:rPr>
          <w:rFonts w:eastAsia="Calibri"/>
          <w:sz w:val="28"/>
          <w:szCs w:val="28"/>
          <w:lang w:eastAsia="en-US"/>
        </w:rPr>
        <w:t>пункте 1.4 настоящего Положения, которое не связано с их индексацией, увеличением, пересмотр размера региональной социальной доплаты к пенсии производится с 1-го числа месяца, следующего за месяцем, в котором наступили обстоятельства, влекущие изменения размера региональной социальной доплаты к пенсии.</w:t>
      </w:r>
    </w:p>
    <w:p w:rsidR="00A412D4" w:rsidRDefault="00A412D4" w:rsidP="00A2739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 изменении, индексации, увеличении размеров денежных выплат, перечисленных в пункте 1.4 настоящего Положения, установленных уполномоченными органами федеральных органов исполнительной власти, осуществляющих пенсионное обеспечение в соответствии с Законом Российской Федерации от 12 февраля 1993 года №4468-1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и их семей</w:t>
      </w:r>
      <w:r w:rsidR="000C4310">
        <w:rPr>
          <w:rFonts w:eastAsia="Calibri"/>
          <w:sz w:val="28"/>
          <w:szCs w:val="28"/>
          <w:lang w:eastAsia="en-US"/>
        </w:rPr>
        <w:t xml:space="preserve">, </w:t>
      </w:r>
      <w:r w:rsidR="000C4310">
        <w:rPr>
          <w:rFonts w:eastAsia="Calibri"/>
          <w:sz w:val="28"/>
          <w:szCs w:val="28"/>
          <w:lang w:eastAsia="en-US"/>
        </w:rPr>
        <w:lastRenderedPageBreak/>
        <w:t xml:space="preserve">пересмотр размера региональной социальной доплаты к пенсии производится с 1-го числа месяца, следующего за месяцем, в котором </w:t>
      </w:r>
      <w:r w:rsidR="00AA4F2B">
        <w:rPr>
          <w:rFonts w:eastAsia="Calibri"/>
          <w:sz w:val="28"/>
          <w:szCs w:val="28"/>
          <w:lang w:eastAsia="en-US"/>
        </w:rPr>
        <w:t>произведены</w:t>
      </w:r>
      <w:r w:rsidR="004C0D0A">
        <w:rPr>
          <w:rFonts w:eastAsia="Calibri"/>
          <w:sz w:val="28"/>
          <w:szCs w:val="28"/>
          <w:lang w:eastAsia="en-US"/>
        </w:rPr>
        <w:t xml:space="preserve"> и</w:t>
      </w:r>
      <w:r w:rsidR="00DA6C41">
        <w:rPr>
          <w:rFonts w:eastAsia="Calibri"/>
          <w:sz w:val="28"/>
          <w:szCs w:val="28"/>
          <w:lang w:eastAsia="en-US"/>
        </w:rPr>
        <w:t>зменения, индексация</w:t>
      </w:r>
      <w:r w:rsidR="00F44277">
        <w:rPr>
          <w:rFonts w:eastAsia="Calibri"/>
          <w:sz w:val="28"/>
          <w:szCs w:val="28"/>
          <w:lang w:eastAsia="en-US"/>
        </w:rPr>
        <w:t>, увеличение</w:t>
      </w:r>
      <w:r w:rsidR="000C4310">
        <w:rPr>
          <w:rFonts w:eastAsia="Calibri"/>
          <w:sz w:val="28"/>
          <w:szCs w:val="28"/>
          <w:lang w:eastAsia="en-US"/>
        </w:rPr>
        <w:t xml:space="preserve"> размеров этих</w:t>
      </w:r>
      <w:r w:rsidR="00AA4F2B">
        <w:rPr>
          <w:rFonts w:eastAsia="Calibri"/>
          <w:sz w:val="28"/>
          <w:szCs w:val="28"/>
          <w:lang w:eastAsia="en-US"/>
        </w:rPr>
        <w:t xml:space="preserve"> денежных выплат.</w:t>
      </w:r>
    </w:p>
    <w:p w:rsidR="00887F8D" w:rsidRPr="007B1D3E" w:rsidRDefault="00887F8D" w:rsidP="00A27390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 изменении пенсионером места жительства или места пребывания</w:t>
      </w:r>
      <w:r w:rsidR="00B92A31">
        <w:rPr>
          <w:rFonts w:eastAsia="Calibri"/>
          <w:sz w:val="28"/>
          <w:szCs w:val="28"/>
          <w:lang w:eastAsia="en-US"/>
        </w:rPr>
        <w:t xml:space="preserve"> на территории Российской Федерации пересмотр размера социальной доплаты к пенсии с учетом величины прожиточного минимума пенсионера, установленного в Республике Саха (Якутия) по новому месту его жительства или месту пребывания, производится с 1-го числа месяца, в котором наступили обстоятельства, влекущие изменение размера социальной доплаты к пенсии.</w:t>
      </w:r>
    </w:p>
    <w:p w:rsidR="0052070A" w:rsidRPr="0052070A" w:rsidRDefault="007B1D3E" w:rsidP="0052070A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2.6</w:t>
      </w:r>
      <w:r w:rsidR="0052070A" w:rsidRPr="0052070A">
        <w:rPr>
          <w:sz w:val="28"/>
          <w:szCs w:val="28"/>
        </w:rPr>
        <w:t>. пункт 3.10. изложить в следующей редакции:</w:t>
      </w:r>
    </w:p>
    <w:p w:rsidR="0052070A" w:rsidRDefault="0052070A" w:rsidP="0052070A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 w:rsidRPr="0052070A">
        <w:rPr>
          <w:sz w:val="28"/>
          <w:szCs w:val="28"/>
        </w:rPr>
        <w:tab/>
        <w:t>«</w:t>
      </w:r>
      <w:r w:rsidR="00D53CA7">
        <w:rPr>
          <w:sz w:val="28"/>
          <w:szCs w:val="28"/>
        </w:rPr>
        <w:t xml:space="preserve">3.10. </w:t>
      </w:r>
      <w:r w:rsidRPr="0052070A">
        <w:rPr>
          <w:sz w:val="28"/>
          <w:szCs w:val="28"/>
        </w:rPr>
        <w:t>Удержание излишне выплаченных сумм региональной социальной доплаты к пенсии производится в порядке, предусмотренном Федеральным законом от 28 декабря 2013 года №400-ФЗ «О страховых пенсиях».»;</w:t>
      </w:r>
    </w:p>
    <w:p w:rsidR="00E93D9F" w:rsidRDefault="007B1D3E" w:rsidP="0052070A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B68C0">
        <w:rPr>
          <w:sz w:val="28"/>
          <w:szCs w:val="28"/>
        </w:rPr>
        <w:t>2.7</w:t>
      </w:r>
      <w:r w:rsidR="00E93D9F" w:rsidRPr="00EB68C0">
        <w:rPr>
          <w:sz w:val="28"/>
          <w:szCs w:val="28"/>
        </w:rPr>
        <w:t xml:space="preserve">. </w:t>
      </w:r>
      <w:r w:rsidR="00870C6F" w:rsidRPr="00EB68C0">
        <w:rPr>
          <w:sz w:val="28"/>
          <w:szCs w:val="28"/>
        </w:rPr>
        <w:t>в</w:t>
      </w:r>
      <w:r w:rsidR="00870C6F">
        <w:rPr>
          <w:sz w:val="28"/>
          <w:szCs w:val="28"/>
        </w:rPr>
        <w:t xml:space="preserve"> </w:t>
      </w:r>
      <w:r w:rsidR="00E93D9F">
        <w:rPr>
          <w:sz w:val="28"/>
          <w:szCs w:val="28"/>
        </w:rPr>
        <w:t>подпункте 11 пункта 2.4</w:t>
      </w:r>
      <w:r w:rsidR="00EB68C0">
        <w:rPr>
          <w:sz w:val="28"/>
          <w:szCs w:val="28"/>
        </w:rPr>
        <w:t xml:space="preserve"> слова «кредитным учреждением» заменить словами «кредитной организацией»</w:t>
      </w:r>
      <w:r w:rsidR="00E93D9F">
        <w:rPr>
          <w:sz w:val="28"/>
          <w:szCs w:val="28"/>
        </w:rPr>
        <w:t xml:space="preserve">, </w:t>
      </w:r>
      <w:r w:rsidR="00756161">
        <w:rPr>
          <w:sz w:val="28"/>
          <w:szCs w:val="28"/>
        </w:rPr>
        <w:t>в пункте</w:t>
      </w:r>
      <w:r w:rsidR="00870C6F">
        <w:rPr>
          <w:sz w:val="28"/>
          <w:szCs w:val="28"/>
        </w:rPr>
        <w:t xml:space="preserve"> 4.4, </w:t>
      </w:r>
      <w:r w:rsidR="00E93D9F">
        <w:rPr>
          <w:sz w:val="28"/>
          <w:szCs w:val="28"/>
        </w:rPr>
        <w:t>4.5 слова «банковских учреждений» заменить словами «кредитных организаций».</w:t>
      </w:r>
    </w:p>
    <w:p w:rsidR="007544BA" w:rsidRDefault="007544BA" w:rsidP="0052070A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7544BA">
        <w:rPr>
          <w:sz w:val="28"/>
          <w:szCs w:val="28"/>
        </w:rPr>
        <w:t>Настоящее постановление вступает в силу по истечении десяти дней со дня его официального опубликования.</w:t>
      </w:r>
    </w:p>
    <w:p w:rsidR="00BF24DE" w:rsidRDefault="007544BA" w:rsidP="005471FD">
      <w:pPr>
        <w:tabs>
          <w:tab w:val="left" w:pos="567"/>
          <w:tab w:val="left" w:pos="1276"/>
        </w:tabs>
        <w:autoSpaceDE w:val="0"/>
        <w:autoSpaceDN w:val="0"/>
        <w:adjustRightInd w:val="0"/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="00BF24DE">
        <w:rPr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BF24DE" w:rsidRDefault="00BF24DE" w:rsidP="00BF24DE">
      <w:pPr>
        <w:pStyle w:val="a3"/>
        <w:spacing w:after="0" w:line="312" w:lineRule="auto"/>
        <w:rPr>
          <w:sz w:val="28"/>
          <w:szCs w:val="28"/>
        </w:rPr>
      </w:pPr>
    </w:p>
    <w:p w:rsidR="00347AF4" w:rsidRDefault="00347AF4" w:rsidP="00BF24DE">
      <w:pPr>
        <w:pStyle w:val="a3"/>
        <w:spacing w:after="0" w:line="360" w:lineRule="auto"/>
        <w:rPr>
          <w:sz w:val="28"/>
          <w:szCs w:val="28"/>
        </w:rPr>
      </w:pPr>
    </w:p>
    <w:p w:rsidR="0081599C" w:rsidRDefault="0081599C" w:rsidP="00BF24DE">
      <w:pPr>
        <w:pStyle w:val="a3"/>
        <w:spacing w:after="0" w:line="360" w:lineRule="auto"/>
        <w:rPr>
          <w:sz w:val="28"/>
          <w:szCs w:val="28"/>
        </w:rPr>
      </w:pPr>
    </w:p>
    <w:p w:rsidR="0081599C" w:rsidRDefault="0081599C" w:rsidP="00BF24DE">
      <w:pPr>
        <w:pStyle w:val="a3"/>
        <w:spacing w:after="0" w:line="360" w:lineRule="auto"/>
        <w:rPr>
          <w:sz w:val="28"/>
          <w:szCs w:val="28"/>
        </w:rPr>
      </w:pPr>
    </w:p>
    <w:p w:rsidR="00BF24DE" w:rsidRDefault="00BF24DE" w:rsidP="00BF24DE">
      <w:pPr>
        <w:pStyle w:val="a3"/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Правительства</w:t>
      </w:r>
    </w:p>
    <w:p w:rsidR="00B86739" w:rsidRDefault="00BF24DE" w:rsidP="00DA2E0A">
      <w:pPr>
        <w:pStyle w:val="a3"/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Республики Саха (Якутия)                                                                     Е. ЧЕКИН</w:t>
      </w:r>
    </w:p>
    <w:p w:rsidR="00B86739" w:rsidRDefault="00B86739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86739" w:rsidRDefault="00B86739" w:rsidP="00B86739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B86739" w:rsidRDefault="00B86739" w:rsidP="00B86739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проекту постановления Правительства Республики Саха (Якутия)</w:t>
      </w:r>
    </w:p>
    <w:p w:rsidR="00B86739" w:rsidRDefault="00B86739" w:rsidP="00B86739">
      <w:pPr>
        <w:autoSpaceDE w:val="0"/>
        <w:autoSpaceDN w:val="0"/>
        <w:adjustRightInd w:val="0"/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постановление Правительства Республики Саха (Якутия) от 23 ноября 2009 года №493 «Об утверждении Положения о порядке предоставления региональной социальной доплаты к пенсии в Республике Саха (Якутия)»»</w:t>
      </w:r>
    </w:p>
    <w:p w:rsidR="00B86739" w:rsidRDefault="00B86739" w:rsidP="00B867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B86739" w:rsidRDefault="00B86739" w:rsidP="00B86739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ab/>
        <w:t>Правовое обоснование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Проект постановления Правительства Республики Саха (Якутия) «О внесении изменений в постановление Правительства Республики Саха (Якутия) от 23 ноября 2009 года №493 «Об утверждении Положения о порядке предоставления региональной социальной доплаты к пенсии в Республике Саха (Якутия)»» (далее – проект постановления) разработан в целях приведения законодательства Правительства Республики Саха (Якутия) в соответствие со статьей 12.1 Федерального закона от 17 июля 1999 года</w:t>
      </w:r>
      <w:proofErr w:type="gramEnd"/>
      <w:r>
        <w:rPr>
          <w:sz w:val="28"/>
          <w:szCs w:val="28"/>
        </w:rPr>
        <w:t xml:space="preserve"> №178-ФЗ "О государственной социальной помощи».</w:t>
      </w:r>
    </w:p>
    <w:p w:rsidR="00B86739" w:rsidRDefault="00B86739" w:rsidP="00B86739">
      <w:pPr>
        <w:spacing w:line="264" w:lineRule="auto"/>
        <w:ind w:firstLine="540"/>
        <w:jc w:val="both"/>
        <w:rPr>
          <w:sz w:val="28"/>
          <w:szCs w:val="22"/>
        </w:rPr>
      </w:pPr>
      <w:r>
        <w:rPr>
          <w:b/>
          <w:sz w:val="28"/>
          <w:szCs w:val="28"/>
        </w:rPr>
        <w:t xml:space="preserve">Основание для подготовки и внесения акта. </w:t>
      </w:r>
      <w:r>
        <w:rPr>
          <w:sz w:val="28"/>
          <w:szCs w:val="28"/>
        </w:rPr>
        <w:t xml:space="preserve">Настоящий проект разработан по результатам </w:t>
      </w:r>
      <w:proofErr w:type="gramStart"/>
      <w:r>
        <w:rPr>
          <w:sz w:val="28"/>
          <w:szCs w:val="28"/>
        </w:rPr>
        <w:t xml:space="preserve">проведения правовой экспертизы </w:t>
      </w:r>
      <w:r>
        <w:rPr>
          <w:sz w:val="28"/>
          <w:szCs w:val="22"/>
        </w:rPr>
        <w:t>Управления Министерства юстиции Российской Федерации</w:t>
      </w:r>
      <w:proofErr w:type="gramEnd"/>
      <w:r>
        <w:rPr>
          <w:sz w:val="28"/>
          <w:szCs w:val="22"/>
        </w:rPr>
        <w:t xml:space="preserve"> по Республике Саха (Якутия) от 17 апреля 2017 года №14/01-09/2661.</w:t>
      </w:r>
    </w:p>
    <w:p w:rsidR="00B86739" w:rsidRDefault="00B86739" w:rsidP="00B86739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Цели, задачи и предмет регулирования акта.  </w:t>
      </w:r>
      <w:r>
        <w:rPr>
          <w:sz w:val="28"/>
          <w:szCs w:val="28"/>
        </w:rPr>
        <w:t>Проект подготовлен в целях приведения правовых актов Республики Саха (Якутия) в соответствии с федеральным законодательством.</w:t>
      </w:r>
    </w:p>
    <w:p w:rsidR="00B86739" w:rsidRDefault="00B86739" w:rsidP="00B86739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порядке проекта постановления предусмотрены:</w:t>
      </w:r>
    </w:p>
    <w:p w:rsidR="00B86739" w:rsidRDefault="00B86739" w:rsidP="00B86739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уточнение перечня видов выплат, включаемых в подсчет общей суммы материального обеспечения пенсионера при установлении социальных доплат к пенсии;</w:t>
      </w:r>
    </w:p>
    <w:p w:rsidR="00B86739" w:rsidRDefault="00B86739" w:rsidP="00B86739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конкретизация сроков пересмотра размеров социальных доплат к пенсии по каждому основанию; </w:t>
      </w:r>
    </w:p>
    <w:p w:rsidR="00B86739" w:rsidRDefault="00B86739" w:rsidP="00B86739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Структура проекта решения. </w:t>
      </w:r>
      <w:r>
        <w:rPr>
          <w:sz w:val="28"/>
          <w:szCs w:val="28"/>
        </w:rPr>
        <w:t xml:space="preserve">Проект состоит из преамбулы и 4 пунктов. </w:t>
      </w:r>
    </w:p>
    <w:p w:rsidR="00B86739" w:rsidRDefault="00B86739" w:rsidP="00B86739">
      <w:pPr>
        <w:spacing w:line="264" w:lineRule="auto"/>
        <w:ind w:firstLine="567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Правовые акты, в которые вносятся или предполагается внести изменения.</w:t>
      </w:r>
      <w:r>
        <w:rPr>
          <w:bCs/>
          <w:sz w:val="28"/>
          <w:szCs w:val="28"/>
        </w:rPr>
        <w:t xml:space="preserve"> Принятие проекта не требует внесения изменений в нормативные правовые акты Республики Саха (Якутия).</w:t>
      </w:r>
    </w:p>
    <w:p w:rsidR="00B86739" w:rsidRDefault="00B86739" w:rsidP="00B86739">
      <w:pPr>
        <w:spacing w:line="264" w:lineRule="auto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Источник финансирования. </w:t>
      </w:r>
      <w:r>
        <w:rPr>
          <w:bCs/>
          <w:sz w:val="28"/>
          <w:szCs w:val="28"/>
        </w:rPr>
        <w:t>Реализация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проекта постановления не потребует дополнительных расходов из федерального и государственного бюджета Республики Саха (Якутия).</w:t>
      </w:r>
    </w:p>
    <w:p w:rsidR="00B86739" w:rsidRDefault="00B86739" w:rsidP="00B86739">
      <w:pPr>
        <w:rPr>
          <w:sz w:val="28"/>
          <w:szCs w:val="28"/>
        </w:rPr>
      </w:pPr>
    </w:p>
    <w:p w:rsidR="00B86739" w:rsidRDefault="00B86739" w:rsidP="00B86739">
      <w:pPr>
        <w:rPr>
          <w:sz w:val="28"/>
          <w:szCs w:val="28"/>
        </w:rPr>
      </w:pPr>
    </w:p>
    <w:p w:rsidR="00CB3490" w:rsidRPr="00B86739" w:rsidRDefault="00B86739" w:rsidP="00B86739">
      <w:pPr>
        <w:rPr>
          <w:bCs/>
        </w:rPr>
      </w:pPr>
      <w:r>
        <w:rPr>
          <w:sz w:val="28"/>
          <w:szCs w:val="28"/>
        </w:rPr>
        <w:t xml:space="preserve">Министр                                                                                                 </w:t>
      </w:r>
      <w:proofErr w:type="spellStart"/>
      <w:r>
        <w:rPr>
          <w:sz w:val="28"/>
          <w:szCs w:val="28"/>
        </w:rPr>
        <w:t>А.П.Михеев</w:t>
      </w:r>
      <w:bookmarkStart w:id="0" w:name="_GoBack"/>
      <w:bookmarkEnd w:id="0"/>
      <w:proofErr w:type="spellEnd"/>
    </w:p>
    <w:sectPr w:rsidR="00CB3490" w:rsidRPr="00B86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75233"/>
    <w:multiLevelType w:val="hybridMultilevel"/>
    <w:tmpl w:val="0268AF3E"/>
    <w:lvl w:ilvl="0" w:tplc="2708B1DE">
      <w:start w:val="1"/>
      <w:numFmt w:val="decimal"/>
      <w:lvlText w:val="%1."/>
      <w:lvlJc w:val="left"/>
      <w:pPr>
        <w:ind w:left="10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4DE"/>
    <w:rsid w:val="00082D33"/>
    <w:rsid w:val="000832E9"/>
    <w:rsid w:val="000B5EF1"/>
    <w:rsid w:val="000C4310"/>
    <w:rsid w:val="001221DC"/>
    <w:rsid w:val="001318FB"/>
    <w:rsid w:val="001559BF"/>
    <w:rsid w:val="00183B37"/>
    <w:rsid w:val="001E55E5"/>
    <w:rsid w:val="00234E7B"/>
    <w:rsid w:val="0028227E"/>
    <w:rsid w:val="002A7F8E"/>
    <w:rsid w:val="00301090"/>
    <w:rsid w:val="00311A9F"/>
    <w:rsid w:val="0031792A"/>
    <w:rsid w:val="00347AF4"/>
    <w:rsid w:val="003511C4"/>
    <w:rsid w:val="003C5335"/>
    <w:rsid w:val="003E25F4"/>
    <w:rsid w:val="004266BB"/>
    <w:rsid w:val="00435793"/>
    <w:rsid w:val="00442E68"/>
    <w:rsid w:val="0044739C"/>
    <w:rsid w:val="00452298"/>
    <w:rsid w:val="004B0D87"/>
    <w:rsid w:val="004B6B5D"/>
    <w:rsid w:val="004C0D0A"/>
    <w:rsid w:val="0052070A"/>
    <w:rsid w:val="005471FD"/>
    <w:rsid w:val="00575F29"/>
    <w:rsid w:val="005765F5"/>
    <w:rsid w:val="005870E7"/>
    <w:rsid w:val="00626D85"/>
    <w:rsid w:val="00641585"/>
    <w:rsid w:val="00723181"/>
    <w:rsid w:val="00751FF1"/>
    <w:rsid w:val="007522E2"/>
    <w:rsid w:val="007544BA"/>
    <w:rsid w:val="00756161"/>
    <w:rsid w:val="00764343"/>
    <w:rsid w:val="007867BE"/>
    <w:rsid w:val="007B1D3E"/>
    <w:rsid w:val="007C273F"/>
    <w:rsid w:val="0081599C"/>
    <w:rsid w:val="0083146F"/>
    <w:rsid w:val="00835710"/>
    <w:rsid w:val="0084567B"/>
    <w:rsid w:val="00870C6F"/>
    <w:rsid w:val="00887A31"/>
    <w:rsid w:val="00887F8D"/>
    <w:rsid w:val="0089521C"/>
    <w:rsid w:val="008C5E3C"/>
    <w:rsid w:val="009171C0"/>
    <w:rsid w:val="0093143F"/>
    <w:rsid w:val="0096087C"/>
    <w:rsid w:val="00961D8C"/>
    <w:rsid w:val="0096349B"/>
    <w:rsid w:val="009A2E00"/>
    <w:rsid w:val="009B6510"/>
    <w:rsid w:val="009C2ADC"/>
    <w:rsid w:val="009E6EEA"/>
    <w:rsid w:val="009F5E53"/>
    <w:rsid w:val="00A27390"/>
    <w:rsid w:val="00A412D4"/>
    <w:rsid w:val="00A618B7"/>
    <w:rsid w:val="00A85D38"/>
    <w:rsid w:val="00A87B87"/>
    <w:rsid w:val="00A94679"/>
    <w:rsid w:val="00AA4F2B"/>
    <w:rsid w:val="00B20D10"/>
    <w:rsid w:val="00B80636"/>
    <w:rsid w:val="00B86739"/>
    <w:rsid w:val="00B92A31"/>
    <w:rsid w:val="00BA2073"/>
    <w:rsid w:val="00BE03DE"/>
    <w:rsid w:val="00BF24DE"/>
    <w:rsid w:val="00C55607"/>
    <w:rsid w:val="00C738E9"/>
    <w:rsid w:val="00C91D82"/>
    <w:rsid w:val="00CA65B9"/>
    <w:rsid w:val="00CB3490"/>
    <w:rsid w:val="00CC45BD"/>
    <w:rsid w:val="00CE1DE8"/>
    <w:rsid w:val="00CF32DF"/>
    <w:rsid w:val="00D11410"/>
    <w:rsid w:val="00D53CA7"/>
    <w:rsid w:val="00DA2E0A"/>
    <w:rsid w:val="00DA6C41"/>
    <w:rsid w:val="00DA7885"/>
    <w:rsid w:val="00E51297"/>
    <w:rsid w:val="00E93D9F"/>
    <w:rsid w:val="00EB68C0"/>
    <w:rsid w:val="00EF42BA"/>
    <w:rsid w:val="00F0083B"/>
    <w:rsid w:val="00F23C54"/>
    <w:rsid w:val="00F44277"/>
    <w:rsid w:val="00F805D1"/>
    <w:rsid w:val="00FB3904"/>
    <w:rsid w:val="00FD2BFD"/>
    <w:rsid w:val="00FF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F24DE"/>
    <w:pPr>
      <w:keepNext/>
      <w:ind w:firstLine="936"/>
      <w:outlineLvl w:val="1"/>
    </w:pPr>
    <w:rPr>
      <w:i/>
      <w:iCs/>
    </w:rPr>
  </w:style>
  <w:style w:type="paragraph" w:styleId="5">
    <w:name w:val="heading 5"/>
    <w:basedOn w:val="a"/>
    <w:next w:val="a"/>
    <w:link w:val="50"/>
    <w:semiHidden/>
    <w:unhideWhenUsed/>
    <w:qFormat/>
    <w:rsid w:val="00BF24D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F24D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BF24D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BF24DE"/>
    <w:pPr>
      <w:spacing w:after="120"/>
    </w:pPr>
  </w:style>
  <w:style w:type="character" w:customStyle="1" w:styleId="a4">
    <w:name w:val="Основной текст Знак"/>
    <w:basedOn w:val="a0"/>
    <w:link w:val="a3"/>
    <w:rsid w:val="00BF24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F24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A27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2AD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C2AD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F24DE"/>
    <w:pPr>
      <w:keepNext/>
      <w:ind w:firstLine="936"/>
      <w:outlineLvl w:val="1"/>
    </w:pPr>
    <w:rPr>
      <w:i/>
      <w:iCs/>
    </w:rPr>
  </w:style>
  <w:style w:type="paragraph" w:styleId="5">
    <w:name w:val="heading 5"/>
    <w:basedOn w:val="a"/>
    <w:next w:val="a"/>
    <w:link w:val="50"/>
    <w:semiHidden/>
    <w:unhideWhenUsed/>
    <w:qFormat/>
    <w:rsid w:val="00BF24D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F24D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BF24D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BF24DE"/>
    <w:pPr>
      <w:spacing w:after="120"/>
    </w:pPr>
  </w:style>
  <w:style w:type="character" w:customStyle="1" w:styleId="a4">
    <w:name w:val="Основной текст Знак"/>
    <w:basedOn w:val="a0"/>
    <w:link w:val="a3"/>
    <w:rsid w:val="00BF24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F24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A27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2AD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C2AD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7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4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Посельская Мотрена Александровна</dc:creator>
  <cp:lastModifiedBy>Родионов Руслан Андреевич</cp:lastModifiedBy>
  <cp:revision>40</cp:revision>
  <cp:lastPrinted>2017-05-19T01:48:00Z</cp:lastPrinted>
  <dcterms:created xsi:type="dcterms:W3CDTF">2017-05-17T05:09:00Z</dcterms:created>
  <dcterms:modified xsi:type="dcterms:W3CDTF">2017-07-18T03:32:00Z</dcterms:modified>
</cp:coreProperties>
</file>