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747" w:rsidRDefault="00E32747" w:rsidP="00E32747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r w:rsidRPr="002904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</w:t>
      </w:r>
    </w:p>
    <w:p w:rsidR="00E32747" w:rsidRPr="00290427" w:rsidRDefault="00E32747" w:rsidP="00E32747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32747" w:rsidRPr="00013441" w:rsidRDefault="00E32747" w:rsidP="00E32747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34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ПРАВИТЕЛЬСТВО РЕСПУБЛИКИ САХА (ЯКУТИЯ)</w:t>
      </w:r>
    </w:p>
    <w:p w:rsidR="00E32747" w:rsidRPr="00013441" w:rsidRDefault="00E32747" w:rsidP="00E327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32747" w:rsidRPr="00013441" w:rsidRDefault="00E32747" w:rsidP="00E327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0134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0134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E32747" w:rsidRPr="00290427" w:rsidRDefault="00E32747" w:rsidP="00E327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32747" w:rsidRPr="00290427" w:rsidRDefault="00E32747" w:rsidP="00E327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32747" w:rsidRPr="00290427" w:rsidRDefault="00E32747" w:rsidP="00E327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32747" w:rsidRPr="00290427" w:rsidRDefault="00E32747" w:rsidP="00E327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32747" w:rsidRPr="00290427" w:rsidRDefault="00E32747" w:rsidP="00E327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32747" w:rsidRPr="00290427" w:rsidRDefault="00E32747" w:rsidP="00E327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32747" w:rsidRPr="00290427" w:rsidRDefault="00E32747" w:rsidP="00E327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32747" w:rsidRPr="00290427" w:rsidRDefault="00E32747" w:rsidP="00E327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D3544" w:rsidRDefault="00E32747" w:rsidP="00A1027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C394E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Порядке присвоения звания «В</w:t>
      </w:r>
      <w:r w:rsidRPr="00AC394E">
        <w:rPr>
          <w:rFonts w:ascii="Times New Roman" w:hAnsi="Times New Roman" w:cs="Times New Roman"/>
          <w:sz w:val="28"/>
          <w:szCs w:val="28"/>
        </w:rPr>
        <w:t>етеран труда Республики Саха (Якутия)»</w:t>
      </w:r>
      <w:r>
        <w:rPr>
          <w:rFonts w:ascii="Times New Roman" w:hAnsi="Times New Roman" w:cs="Times New Roman"/>
          <w:sz w:val="28"/>
          <w:szCs w:val="28"/>
        </w:rPr>
        <w:t xml:space="preserve"> и Порядке выдачи удостоверения</w:t>
      </w:r>
    </w:p>
    <w:p w:rsidR="00E32747" w:rsidRPr="00AC394E" w:rsidRDefault="00DD3544" w:rsidP="00A1027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</w:t>
      </w:r>
      <w:r w:rsidRPr="00AC394E">
        <w:rPr>
          <w:rFonts w:ascii="Times New Roman" w:hAnsi="Times New Roman" w:cs="Times New Roman"/>
          <w:sz w:val="28"/>
          <w:szCs w:val="28"/>
        </w:rPr>
        <w:t>етеран труда Республики Саха (Якутия)»</w:t>
      </w:r>
    </w:p>
    <w:p w:rsidR="00E32747" w:rsidRPr="00290427" w:rsidRDefault="00E32747" w:rsidP="00E32747">
      <w:pPr>
        <w:spacing w:after="0" w:line="240" w:lineRule="auto"/>
        <w:ind w:left="-426" w:right="-144"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2747" w:rsidRPr="00290427" w:rsidRDefault="00E32747" w:rsidP="00E32747">
      <w:pPr>
        <w:autoSpaceDE w:val="0"/>
        <w:autoSpaceDN w:val="0"/>
        <w:adjustRightInd w:val="0"/>
        <w:spacing w:before="360" w:after="0" w:line="240" w:lineRule="auto"/>
        <w:ind w:firstLine="68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32747" w:rsidRPr="00290427" w:rsidRDefault="00E32747" w:rsidP="00E327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 реализации Закона</w:t>
      </w:r>
      <w:r w:rsidRPr="00D10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Саха (Якутия)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04 июля 2017 года 1882-З № 1321-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ветеранах труда Республики Саха (Якутия)», </w:t>
      </w:r>
      <w:r w:rsidRPr="002904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290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Саха (Якутия)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9042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290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</w:t>
      </w:r>
    </w:p>
    <w:p w:rsidR="00E32747" w:rsidRPr="00E13E94" w:rsidRDefault="00E32747" w:rsidP="00E32747">
      <w:pPr>
        <w:pStyle w:val="ConsPlusNormal"/>
        <w:spacing w:line="36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1. </w:t>
      </w:r>
      <w:r w:rsidR="0087629E">
        <w:rPr>
          <w:rFonts w:eastAsia="Times New Roman"/>
          <w:lang w:eastAsia="ru-RU"/>
        </w:rPr>
        <w:t xml:space="preserve">Утвердить Порядок присвоения звания «Ветеран труда Республики Саха (Якутия) и Порядок выдачи удостоверения «Ветеран труда Республики Саха (Якутия), согласно приложению. </w:t>
      </w:r>
    </w:p>
    <w:p w:rsidR="0087629E" w:rsidRDefault="00E32747" w:rsidP="00E32747">
      <w:pPr>
        <w:pStyle w:val="ConsPlusNormal"/>
        <w:spacing w:line="36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2. </w:t>
      </w:r>
      <w:r w:rsidR="00A1027A">
        <w:rPr>
          <w:rFonts w:eastAsia="Times New Roman"/>
          <w:lang w:eastAsia="ru-RU"/>
        </w:rPr>
        <w:t>В постановлении Правительства Республики Саха (Якутия) от 22 декабря 2005 года № 714 «Об утверждении Положения о порядке присвоения звания «Ветеран труда Республики Саха (Якутия)» признать утратившим силу преамбулу и</w:t>
      </w:r>
      <w:r w:rsidR="0087629E">
        <w:rPr>
          <w:rFonts w:eastAsia="Times New Roman"/>
          <w:lang w:eastAsia="ru-RU"/>
        </w:rPr>
        <w:t xml:space="preserve"> приложение № 1.</w:t>
      </w:r>
    </w:p>
    <w:p w:rsidR="00E32747" w:rsidRDefault="0087629E" w:rsidP="00E32747">
      <w:pPr>
        <w:pStyle w:val="ConsPlusNormal"/>
        <w:spacing w:line="36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</w:t>
      </w:r>
      <w:r w:rsidR="00E32747">
        <w:rPr>
          <w:rFonts w:eastAsia="Times New Roman"/>
          <w:lang w:eastAsia="ru-RU"/>
        </w:rPr>
        <w:t>.</w:t>
      </w:r>
      <w:r w:rsidR="00E32747" w:rsidRPr="00A84457">
        <w:rPr>
          <w:rFonts w:eastAsia="Times New Roman"/>
          <w:lang w:eastAsia="ru-RU"/>
        </w:rPr>
        <w:t xml:space="preserve"> </w:t>
      </w:r>
      <w:r w:rsidR="00E32747">
        <w:rPr>
          <w:rFonts w:eastAsia="Times New Roman"/>
          <w:lang w:eastAsia="ru-RU"/>
        </w:rPr>
        <w:t>Контроль исполнения настоящего постановления возложить на заместителя Председателя Правительства Республики Саха (Якутия) А.П. Дьячковского.</w:t>
      </w:r>
    </w:p>
    <w:p w:rsidR="00E32747" w:rsidRPr="00290427" w:rsidRDefault="0087629E" w:rsidP="008762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3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32747" w:rsidRPr="0029042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информации.</w:t>
      </w:r>
    </w:p>
    <w:p w:rsidR="00E32747" w:rsidRPr="00290427" w:rsidRDefault="00E32747" w:rsidP="00E3274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747" w:rsidRPr="00290427" w:rsidRDefault="00E32747" w:rsidP="00E3274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4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Правительства</w:t>
      </w:r>
    </w:p>
    <w:p w:rsidR="00CB3490" w:rsidRDefault="00E32747" w:rsidP="0087629E">
      <w:pPr>
        <w:autoSpaceDE w:val="0"/>
        <w:autoSpaceDN w:val="0"/>
        <w:adjustRightInd w:val="0"/>
        <w:spacing w:after="0" w:line="240" w:lineRule="auto"/>
      </w:pPr>
      <w:r w:rsidRPr="00290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Республики Саха (Якутия) </w:t>
      </w:r>
      <w:r w:rsidRPr="0029042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9042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9042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9042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9042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Е. Чекин</w:t>
      </w:r>
      <w:bookmarkEnd w:id="0"/>
    </w:p>
    <w:sectPr w:rsidR="00CB3490" w:rsidSect="00C17473">
      <w:headerReference w:type="even" r:id="rId7"/>
      <w:headerReference w:type="defaul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3755B">
      <w:pPr>
        <w:spacing w:after="0" w:line="240" w:lineRule="auto"/>
      </w:pPr>
      <w:r>
        <w:separator/>
      </w:r>
    </w:p>
  </w:endnote>
  <w:endnote w:type="continuationSeparator" w:id="0">
    <w:p w:rsidR="00000000" w:rsidRDefault="00D37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3755B">
      <w:pPr>
        <w:spacing w:after="0" w:line="240" w:lineRule="auto"/>
      </w:pPr>
      <w:r>
        <w:separator/>
      </w:r>
    </w:p>
  </w:footnote>
  <w:footnote w:type="continuationSeparator" w:id="0">
    <w:p w:rsidR="00000000" w:rsidRDefault="00D375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5A" w:rsidRDefault="00A1027A" w:rsidP="00021C9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A365A" w:rsidRDefault="00D3755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5A" w:rsidRDefault="00A1027A" w:rsidP="00021C9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9A365A" w:rsidRDefault="00D3755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747"/>
    <w:rsid w:val="0028227E"/>
    <w:rsid w:val="003511C4"/>
    <w:rsid w:val="007867BE"/>
    <w:rsid w:val="0087629E"/>
    <w:rsid w:val="00A1027A"/>
    <w:rsid w:val="00A618B7"/>
    <w:rsid w:val="00CA65B9"/>
    <w:rsid w:val="00CB3490"/>
    <w:rsid w:val="00D3755B"/>
    <w:rsid w:val="00DD3544"/>
    <w:rsid w:val="00E3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74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327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32747"/>
  </w:style>
  <w:style w:type="character" w:styleId="a5">
    <w:name w:val="page number"/>
    <w:basedOn w:val="a0"/>
    <w:rsid w:val="00E32747"/>
  </w:style>
  <w:style w:type="paragraph" w:customStyle="1" w:styleId="ConsPlusNormal">
    <w:name w:val="ConsPlusNormal"/>
    <w:rsid w:val="00E327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Title">
    <w:name w:val="ConsPlusTitle"/>
    <w:rsid w:val="00E327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74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327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32747"/>
  </w:style>
  <w:style w:type="character" w:styleId="a5">
    <w:name w:val="page number"/>
    <w:basedOn w:val="a0"/>
    <w:rsid w:val="00E32747"/>
  </w:style>
  <w:style w:type="paragraph" w:customStyle="1" w:styleId="ConsPlusNormal">
    <w:name w:val="ConsPlusNormal"/>
    <w:rsid w:val="00E327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Title">
    <w:name w:val="ConsPlusTitle"/>
    <w:rsid w:val="00E327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Шадрина Вера Николаевна</dc:creator>
  <cp:lastModifiedBy>Шадрина Вера Николаевна</cp:lastModifiedBy>
  <cp:revision>2</cp:revision>
  <cp:lastPrinted>2017-10-19T09:32:00Z</cp:lastPrinted>
  <dcterms:created xsi:type="dcterms:W3CDTF">2017-10-19T09:45:00Z</dcterms:created>
  <dcterms:modified xsi:type="dcterms:W3CDTF">2017-10-19T09:45:00Z</dcterms:modified>
</cp:coreProperties>
</file>