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6784" w:rsidRDefault="0002079F" w:rsidP="0002079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:rsidR="0002079F" w:rsidRDefault="0002079F" w:rsidP="000207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2079F" w:rsidRDefault="0002079F" w:rsidP="000207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2079F" w:rsidRDefault="0002079F" w:rsidP="000207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2079F" w:rsidRDefault="0002079F" w:rsidP="000207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2079F" w:rsidRDefault="0002079F" w:rsidP="000207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2079F" w:rsidRDefault="0002079F" w:rsidP="000207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К А З</w:t>
      </w:r>
    </w:p>
    <w:p w:rsidR="0002079F" w:rsidRDefault="0002079F" w:rsidP="000207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2079F" w:rsidRDefault="0002079F" w:rsidP="000207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ГЛАВЫ РЕСПУБЛИКИ САХА (ЯКУТИЯ)</w:t>
      </w:r>
    </w:p>
    <w:p w:rsidR="0002079F" w:rsidRDefault="0002079F" w:rsidP="000207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2079F" w:rsidRDefault="0002079F" w:rsidP="000207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2079F" w:rsidRDefault="0002079F" w:rsidP="007C0C28">
      <w:pPr>
        <w:spacing w:after="0" w:line="36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02079F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Указ Главы Республики Саха (Якутия) от 24.01.2017 № 1698 </w:t>
      </w:r>
      <w:bookmarkEnd w:id="0"/>
      <w:r w:rsidRPr="0002079F">
        <w:rPr>
          <w:rFonts w:ascii="Times New Roman" w:hAnsi="Times New Roman" w:cs="Times New Roman"/>
          <w:b/>
          <w:sz w:val="28"/>
          <w:szCs w:val="28"/>
        </w:rPr>
        <w:t>«О некоторых вопросах Государственного комитета Республики Саха (Якутия) по занятости населения»</w:t>
      </w:r>
    </w:p>
    <w:p w:rsidR="0002079F" w:rsidRPr="0002079F" w:rsidRDefault="0002079F" w:rsidP="007C0C28">
      <w:pPr>
        <w:spacing w:after="0" w:line="36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2D06A0" w:rsidRDefault="002D06A0" w:rsidP="007C0C28">
      <w:pPr>
        <w:autoSpaceDE w:val="0"/>
        <w:autoSpaceDN w:val="0"/>
        <w:adjustRightInd w:val="0"/>
        <w:spacing w:after="0" w:line="360" w:lineRule="exac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Конституционным </w:t>
      </w:r>
      <w:r w:rsidRPr="002D06A0">
        <w:rPr>
          <w:rFonts w:ascii="Times New Roman" w:hAnsi="Times New Roman" w:cs="Times New Roman"/>
          <w:sz w:val="28"/>
          <w:szCs w:val="28"/>
        </w:rPr>
        <w:t>законом Республики Саха (Якутия) от 19 июня 2007 г</w:t>
      </w:r>
      <w:r>
        <w:rPr>
          <w:rFonts w:ascii="Times New Roman" w:hAnsi="Times New Roman" w:cs="Times New Roman"/>
          <w:sz w:val="28"/>
          <w:szCs w:val="28"/>
        </w:rPr>
        <w:t>ода</w:t>
      </w:r>
      <w:r w:rsidRPr="002D06A0">
        <w:rPr>
          <w:rFonts w:ascii="Times New Roman" w:hAnsi="Times New Roman" w:cs="Times New Roman"/>
          <w:sz w:val="28"/>
          <w:szCs w:val="28"/>
        </w:rPr>
        <w:t xml:space="preserve"> 458-З </w:t>
      </w:r>
      <w:r>
        <w:rPr>
          <w:rFonts w:ascii="Times New Roman" w:hAnsi="Times New Roman" w:cs="Times New Roman"/>
          <w:sz w:val="28"/>
          <w:szCs w:val="28"/>
        </w:rPr>
        <w:t>№ </w:t>
      </w:r>
      <w:r w:rsidRPr="002D06A0">
        <w:rPr>
          <w:rFonts w:ascii="Times New Roman" w:hAnsi="Times New Roman" w:cs="Times New Roman"/>
          <w:sz w:val="28"/>
          <w:szCs w:val="28"/>
        </w:rPr>
        <w:t xml:space="preserve">929-III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2D06A0">
        <w:rPr>
          <w:rFonts w:ascii="Times New Roman" w:hAnsi="Times New Roman" w:cs="Times New Roman"/>
          <w:sz w:val="28"/>
          <w:szCs w:val="28"/>
        </w:rPr>
        <w:t>О системе исполнительных органов государственной власти Республики Саха (Якутия)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D06A0">
        <w:rPr>
          <w:rFonts w:ascii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D06A0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D06A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D06A0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D06A0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D06A0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D06A0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D06A0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D06A0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D06A0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D06A0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02079F" w:rsidRDefault="002D06A0" w:rsidP="007C0C28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Внести в Указ Главы Республики Саха (Якутия) от 24 января 2017 года № 1698 «О некоторых вопросах Государственного комитета Республики Саха (Якутия) по занятости населения» следующие изменения:</w:t>
      </w:r>
    </w:p>
    <w:p w:rsidR="002D06A0" w:rsidRDefault="002D06A0" w:rsidP="007C0C28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1.1. </w:t>
      </w:r>
      <w:r w:rsidR="001B1B6B">
        <w:rPr>
          <w:rFonts w:ascii="Times New Roman" w:hAnsi="Times New Roman" w:cs="Times New Roman"/>
          <w:sz w:val="28"/>
          <w:szCs w:val="28"/>
        </w:rPr>
        <w:t>Дополнить пункт 3.1.7 приложения № 1</w:t>
      </w:r>
      <w:r w:rsidR="00CA5A73">
        <w:rPr>
          <w:rFonts w:ascii="Times New Roman" w:hAnsi="Times New Roman" w:cs="Times New Roman"/>
          <w:sz w:val="28"/>
          <w:szCs w:val="28"/>
        </w:rPr>
        <w:t xml:space="preserve"> «Положение о Государственном комитете Республики Саха (Якутия)»</w:t>
      </w:r>
      <w:r w:rsidR="001B1B6B">
        <w:rPr>
          <w:rFonts w:ascii="Times New Roman" w:hAnsi="Times New Roman" w:cs="Times New Roman"/>
          <w:sz w:val="28"/>
          <w:szCs w:val="28"/>
        </w:rPr>
        <w:t xml:space="preserve"> </w:t>
      </w:r>
      <w:r w:rsidR="00D20D75">
        <w:rPr>
          <w:rFonts w:ascii="Times New Roman" w:hAnsi="Times New Roman" w:cs="Times New Roman"/>
          <w:sz w:val="28"/>
          <w:szCs w:val="28"/>
        </w:rPr>
        <w:t>абзац</w:t>
      </w:r>
      <w:r w:rsidR="00DB38D4">
        <w:rPr>
          <w:rFonts w:ascii="Times New Roman" w:hAnsi="Times New Roman" w:cs="Times New Roman"/>
          <w:sz w:val="28"/>
          <w:szCs w:val="28"/>
        </w:rPr>
        <w:t>ами</w:t>
      </w:r>
      <w:r w:rsidR="00D20D75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1B1B6B" w:rsidRDefault="00D20D75" w:rsidP="007C0C28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«за приемом на работу граждан, испытывающих трудности в поиске работы, </w:t>
      </w:r>
      <w:r w:rsidR="00DB38D4" w:rsidRPr="00DB38D4">
        <w:rPr>
          <w:rFonts w:ascii="Times New Roman" w:hAnsi="Times New Roman" w:cs="Times New Roman"/>
          <w:sz w:val="28"/>
          <w:szCs w:val="28"/>
        </w:rPr>
        <w:t>в счет квоты, установленной нормативными правовыми актами Республики Саха (Якутия)</w:t>
      </w:r>
      <w:r w:rsidR="00DB38D4">
        <w:rPr>
          <w:rFonts w:ascii="Times New Roman" w:hAnsi="Times New Roman" w:cs="Times New Roman"/>
          <w:sz w:val="28"/>
          <w:szCs w:val="28"/>
        </w:rPr>
        <w:t>.</w:t>
      </w:r>
    </w:p>
    <w:p w:rsidR="00D20D75" w:rsidRDefault="001B1B6B" w:rsidP="001B1B6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Осуществление ведомственного контроля за деятельностью подведомственных учреждений в части профилактики безнадзорности и правонарушений несовершеннолетних.</w:t>
      </w:r>
      <w:r w:rsidR="00D20D75">
        <w:rPr>
          <w:rFonts w:ascii="Times New Roman" w:hAnsi="Times New Roman" w:cs="Times New Roman"/>
          <w:sz w:val="28"/>
          <w:szCs w:val="28"/>
        </w:rPr>
        <w:t>»</w:t>
      </w:r>
      <w:r w:rsidR="00A76BB5">
        <w:rPr>
          <w:rFonts w:ascii="Times New Roman" w:hAnsi="Times New Roman" w:cs="Times New Roman"/>
          <w:sz w:val="28"/>
          <w:szCs w:val="28"/>
        </w:rPr>
        <w:t>.</w:t>
      </w:r>
    </w:p>
    <w:p w:rsidR="00A76BB5" w:rsidRPr="0002079F" w:rsidRDefault="001B1B6B" w:rsidP="007C0C28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 В пункте 4.1 приложения № 2</w:t>
      </w:r>
      <w:r w:rsidR="00CA5A73">
        <w:rPr>
          <w:rFonts w:ascii="Times New Roman" w:hAnsi="Times New Roman" w:cs="Times New Roman"/>
          <w:sz w:val="28"/>
          <w:szCs w:val="28"/>
        </w:rPr>
        <w:t xml:space="preserve"> «Положение о Коллегии Государственного комитета Республики Саха (Якутия) по занятости населения»</w:t>
      </w:r>
      <w:r>
        <w:rPr>
          <w:rFonts w:ascii="Times New Roman" w:hAnsi="Times New Roman" w:cs="Times New Roman"/>
          <w:sz w:val="28"/>
          <w:szCs w:val="28"/>
        </w:rPr>
        <w:t xml:space="preserve"> слова «в квартал» заменить словами «в полугодие».</w:t>
      </w:r>
    </w:p>
    <w:p w:rsidR="00A76BB5" w:rsidRDefault="001B1B6B" w:rsidP="007C0C28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Опубликовать настоящий Указ в официальных средствах массовой информации.</w:t>
      </w:r>
    </w:p>
    <w:p w:rsidR="001B1B6B" w:rsidRDefault="001B1B6B" w:rsidP="007C0C28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B1B6B" w:rsidRDefault="001B1B6B" w:rsidP="007C0C28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B1B6B" w:rsidRDefault="001B1B6B" w:rsidP="007C0C28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Глава</w:t>
      </w:r>
    </w:p>
    <w:p w:rsidR="001B1B6B" w:rsidRPr="0002079F" w:rsidRDefault="001B1B6B" w:rsidP="001B1B6B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Саха (Якутия)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Е. БОРИСОВ</w:t>
      </w:r>
    </w:p>
    <w:sectPr w:rsidR="001B1B6B" w:rsidRPr="000207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570"/>
    <w:rsid w:val="0002079F"/>
    <w:rsid w:val="00093135"/>
    <w:rsid w:val="001859F9"/>
    <w:rsid w:val="001B1B6B"/>
    <w:rsid w:val="00214215"/>
    <w:rsid w:val="002A4FAD"/>
    <w:rsid w:val="002D06A0"/>
    <w:rsid w:val="0035508D"/>
    <w:rsid w:val="006C7218"/>
    <w:rsid w:val="007C0C28"/>
    <w:rsid w:val="008F58C9"/>
    <w:rsid w:val="00992DF2"/>
    <w:rsid w:val="009A5646"/>
    <w:rsid w:val="00A355DB"/>
    <w:rsid w:val="00A76BB5"/>
    <w:rsid w:val="00A85570"/>
    <w:rsid w:val="00AC53EE"/>
    <w:rsid w:val="00B3468F"/>
    <w:rsid w:val="00CA5A73"/>
    <w:rsid w:val="00D20D75"/>
    <w:rsid w:val="00DB38D4"/>
    <w:rsid w:val="00E00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7CDC9F-3454-4EBD-8DD3-87F6EA4FC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06A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A5A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A5A7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Иванова Мария Сергеевна</dc:creator>
  <cp:keywords/>
  <dc:description/>
  <cp:lastModifiedBy>Игнатьев Михаил Владимирович</cp:lastModifiedBy>
  <cp:revision>2</cp:revision>
  <cp:lastPrinted>2018-05-08T04:55:00Z</cp:lastPrinted>
  <dcterms:created xsi:type="dcterms:W3CDTF">2018-05-24T06:14:00Z</dcterms:created>
  <dcterms:modified xsi:type="dcterms:W3CDTF">2018-05-24T06:14:00Z</dcterms:modified>
</cp:coreProperties>
</file>