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Pr="00D90709" w:rsidRDefault="009D6B11" w:rsidP="00D90709">
      <w:pPr>
        <w:pStyle w:val="aa"/>
        <w:jc w:val="right"/>
        <w:rPr>
          <w:rFonts w:ascii="Times New Roman" w:hAnsi="Times New Roman"/>
        </w:rPr>
      </w:pPr>
      <w:r w:rsidRPr="00D90709">
        <w:rPr>
          <w:rFonts w:ascii="Times New Roman" w:hAnsi="Times New Roman"/>
        </w:rPr>
        <w:t>Проект</w:t>
      </w:r>
    </w:p>
    <w:p w:rsidR="00C62C9C" w:rsidRDefault="00C62C9C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ПРАВИТЕЛЬСТВО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ПОСТАНОВЛЕНИЕ</w:t>
      </w:r>
    </w:p>
    <w:p w:rsidR="009D6B11" w:rsidRDefault="009D6B11" w:rsidP="000264BD">
      <w:pPr>
        <w:spacing w:after="0" w:line="48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A53F0C" w:rsidP="004D69C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D69CE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___________ 2020</w:t>
      </w:r>
      <w:r w:rsidR="009D6B11">
        <w:rPr>
          <w:rFonts w:ascii="Times New Roman" w:hAnsi="Times New Roman"/>
          <w:sz w:val="28"/>
          <w:szCs w:val="28"/>
        </w:rPr>
        <w:t xml:space="preserve"> г</w:t>
      </w:r>
      <w:r w:rsidR="004D69CE">
        <w:rPr>
          <w:rFonts w:ascii="Times New Roman" w:hAnsi="Times New Roman"/>
          <w:sz w:val="28"/>
          <w:szCs w:val="28"/>
        </w:rPr>
        <w:t>.</w:t>
      </w:r>
      <w:r w:rsidR="009D6B11">
        <w:rPr>
          <w:rFonts w:ascii="Times New Roman" w:hAnsi="Times New Roman"/>
          <w:sz w:val="28"/>
          <w:szCs w:val="28"/>
        </w:rPr>
        <w:t xml:space="preserve"> № ______</w:t>
      </w:r>
    </w:p>
    <w:p w:rsidR="006076B1" w:rsidRDefault="006076B1" w:rsidP="004D69CE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4D69CE" w:rsidRDefault="004D69CE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C732F3" w:rsidRDefault="009D64D6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82390B">
        <w:rPr>
          <w:rFonts w:ascii="Times New Roman" w:hAnsi="Times New Roman"/>
          <w:b/>
          <w:sz w:val="28"/>
          <w:szCs w:val="28"/>
        </w:rPr>
        <w:t xml:space="preserve">О </w:t>
      </w:r>
      <w:r w:rsidR="00F469EF">
        <w:rPr>
          <w:rFonts w:ascii="Times New Roman" w:eastAsiaTheme="minorHAnsi" w:hAnsi="Times New Roman"/>
          <w:b/>
          <w:sz w:val="28"/>
          <w:szCs w:val="28"/>
        </w:rPr>
        <w:t>внесении изменений</w:t>
      </w:r>
      <w:r w:rsidR="0082390B" w:rsidRPr="0082390B">
        <w:rPr>
          <w:rFonts w:ascii="Times New Roman" w:eastAsiaTheme="minorHAnsi" w:hAnsi="Times New Roman"/>
          <w:b/>
          <w:sz w:val="28"/>
          <w:szCs w:val="28"/>
        </w:rPr>
        <w:t xml:space="preserve"> в </w:t>
      </w:r>
      <w:r w:rsidR="00C732F3">
        <w:rPr>
          <w:rFonts w:ascii="Times New Roman" w:eastAsiaTheme="minorHAnsi" w:hAnsi="Times New Roman"/>
          <w:b/>
          <w:sz w:val="28"/>
          <w:szCs w:val="28"/>
        </w:rPr>
        <w:t xml:space="preserve">отдельные акты Правительства </w:t>
      </w:r>
    </w:p>
    <w:p w:rsidR="000843D6" w:rsidRPr="0082390B" w:rsidRDefault="00C732F3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</w:p>
    <w:p w:rsidR="007F7278" w:rsidRDefault="007F7278" w:rsidP="004D69C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2C9" w:rsidRPr="00FA6640" w:rsidRDefault="00905972" w:rsidP="004D69CE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связи с угрозой распространения в Республике Саха (Якутия) новой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коронавирусной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инфекции (COVID-19), р</w:t>
      </w:r>
      <w:r w:rsidR="0082390B" w:rsidRPr="0082390B">
        <w:rPr>
          <w:rFonts w:ascii="Times New Roman" w:eastAsiaTheme="minorHAnsi" w:hAnsi="Times New Roman"/>
          <w:sz w:val="28"/>
          <w:szCs w:val="28"/>
        </w:rPr>
        <w:t xml:space="preserve">уководствуясь </w:t>
      </w:r>
      <w:r w:rsidRPr="00905972">
        <w:rPr>
          <w:rFonts w:ascii="Times New Roman" w:eastAsiaTheme="minorHAnsi" w:hAnsi="Times New Roman"/>
          <w:sz w:val="28"/>
          <w:szCs w:val="28"/>
        </w:rPr>
        <w:t xml:space="preserve">положениями </w:t>
      </w:r>
      <w:hyperlink r:id="rId8" w:history="1">
        <w:r w:rsidRPr="00905972">
          <w:rPr>
            <w:rFonts w:ascii="Times New Roman" w:eastAsiaTheme="minorHAnsi" w:hAnsi="Times New Roman"/>
            <w:sz w:val="28"/>
            <w:szCs w:val="28"/>
          </w:rPr>
          <w:t>статьи 217</w:t>
        </w:r>
      </w:hyperlink>
      <w:r w:rsidRPr="00905972">
        <w:rPr>
          <w:rFonts w:ascii="Times New Roman" w:eastAsiaTheme="minorHAnsi" w:hAnsi="Times New Roman"/>
          <w:sz w:val="28"/>
          <w:szCs w:val="28"/>
        </w:rPr>
        <w:t xml:space="preserve"> Бюджетного кодекса Российской Федерации</w:t>
      </w:r>
      <w:r w:rsidR="002C3A58">
        <w:rPr>
          <w:rFonts w:ascii="Times New Roman" w:eastAsiaTheme="minorHAnsi" w:hAnsi="Times New Roman"/>
          <w:sz w:val="28"/>
          <w:szCs w:val="28"/>
        </w:rPr>
        <w:t xml:space="preserve"> и </w:t>
      </w:r>
      <w:r w:rsidR="002C3A58">
        <w:rPr>
          <w:rFonts w:ascii="Times New Roman" w:hAnsi="Times New Roman"/>
          <w:sz w:val="28"/>
          <w:szCs w:val="28"/>
        </w:rPr>
        <w:t>Указа Главы Республики Саха (Якутия) от 17 марта 2020 г. №</w:t>
      </w:r>
      <w:r w:rsidR="002C3A58" w:rsidRPr="00A73D48">
        <w:rPr>
          <w:rFonts w:ascii="Times New Roman" w:hAnsi="Times New Roman"/>
          <w:sz w:val="28"/>
          <w:szCs w:val="28"/>
        </w:rPr>
        <w:t xml:space="preserve"> 1055</w:t>
      </w:r>
      <w:r w:rsidR="002C3A58">
        <w:rPr>
          <w:rFonts w:ascii="Times New Roman" w:hAnsi="Times New Roman"/>
          <w:sz w:val="28"/>
          <w:szCs w:val="28"/>
        </w:rPr>
        <w:t xml:space="preserve"> «</w:t>
      </w:r>
      <w:r w:rsidR="002C3A58" w:rsidRPr="00A73D48">
        <w:rPr>
          <w:rFonts w:ascii="Times New Roman" w:hAnsi="Times New Roman"/>
          <w:sz w:val="28"/>
          <w:szCs w:val="28"/>
        </w:rPr>
        <w:t xml:space="preserve">О введении режима повышенной готовности на территории Республики Саха (Якутия) и мерах по противодействию распространению новой </w:t>
      </w:r>
      <w:proofErr w:type="spellStart"/>
      <w:r w:rsidR="002C3A58" w:rsidRPr="00A73D48">
        <w:rPr>
          <w:rFonts w:ascii="Times New Roman" w:hAnsi="Times New Roman"/>
          <w:sz w:val="28"/>
          <w:szCs w:val="28"/>
        </w:rPr>
        <w:t>кор</w:t>
      </w:r>
      <w:r w:rsidR="002C3A58">
        <w:rPr>
          <w:rFonts w:ascii="Times New Roman" w:hAnsi="Times New Roman"/>
          <w:sz w:val="28"/>
          <w:szCs w:val="28"/>
        </w:rPr>
        <w:t>онавирусной</w:t>
      </w:r>
      <w:proofErr w:type="spellEnd"/>
      <w:r w:rsidR="002C3A58">
        <w:rPr>
          <w:rFonts w:ascii="Times New Roman" w:hAnsi="Times New Roman"/>
          <w:sz w:val="28"/>
          <w:szCs w:val="28"/>
        </w:rPr>
        <w:t xml:space="preserve"> инфекции </w:t>
      </w:r>
      <w:bookmarkStart w:id="0" w:name="_GoBack"/>
      <w:bookmarkEnd w:id="0"/>
      <w:r w:rsidR="002C3A58">
        <w:rPr>
          <w:rFonts w:ascii="Times New Roman" w:hAnsi="Times New Roman"/>
          <w:sz w:val="28"/>
          <w:szCs w:val="28"/>
        </w:rPr>
        <w:t>(COVID-19)»</w:t>
      </w:r>
      <w:r w:rsidR="0082390B">
        <w:rPr>
          <w:rFonts w:ascii="Times New Roman" w:eastAsiaTheme="minorHAnsi" w:hAnsi="Times New Roman"/>
          <w:sz w:val="28"/>
          <w:szCs w:val="28"/>
        </w:rPr>
        <w:t xml:space="preserve">, Правительство Республики Саха (Якутия) </w:t>
      </w:r>
      <w:proofErr w:type="gramStart"/>
      <w:r w:rsidR="009D6B11" w:rsidRPr="00FA6640">
        <w:rPr>
          <w:rFonts w:ascii="Times New Roman" w:hAnsi="Times New Roman"/>
          <w:sz w:val="28"/>
          <w:szCs w:val="28"/>
        </w:rPr>
        <w:t>п</w:t>
      </w:r>
      <w:proofErr w:type="gramEnd"/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о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с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т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а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н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D6B11" w:rsidRPr="00FA6640">
        <w:rPr>
          <w:rFonts w:ascii="Times New Roman" w:hAnsi="Times New Roman"/>
          <w:sz w:val="28"/>
          <w:szCs w:val="28"/>
        </w:rPr>
        <w:t>о</w:t>
      </w:r>
      <w:proofErr w:type="gramEnd"/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в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л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я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е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CA22C9" w:rsidRPr="00FA6640">
        <w:rPr>
          <w:rFonts w:ascii="Times New Roman" w:hAnsi="Times New Roman"/>
          <w:sz w:val="28"/>
          <w:szCs w:val="28"/>
        </w:rPr>
        <w:t>т:</w:t>
      </w:r>
    </w:p>
    <w:p w:rsidR="0006648B" w:rsidRPr="0006648B" w:rsidRDefault="0065719D" w:rsidP="0065719D">
      <w:pPr>
        <w:pStyle w:val="ConsPlusNormal"/>
        <w:tabs>
          <w:tab w:val="left" w:pos="-2127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A53F0C" w:rsidRPr="00FA664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FA6640" w:rsidRPr="00FA6640">
        <w:rPr>
          <w:rFonts w:ascii="Times New Roman" w:hAnsi="Times New Roman" w:cs="Times New Roman"/>
          <w:sz w:val="28"/>
          <w:szCs w:val="28"/>
        </w:rPr>
        <w:t xml:space="preserve">в </w:t>
      </w:r>
      <w:r w:rsidR="000222A3">
        <w:rPr>
          <w:rFonts w:ascii="Times New Roman" w:eastAsiaTheme="minorHAnsi" w:hAnsi="Times New Roman"/>
          <w:sz w:val="28"/>
          <w:szCs w:val="28"/>
        </w:rPr>
        <w:t>Порядок</w:t>
      </w:r>
      <w:r w:rsidR="000222A3" w:rsidRPr="000222A3">
        <w:rPr>
          <w:rFonts w:ascii="Times New Roman" w:eastAsiaTheme="minorHAnsi" w:hAnsi="Times New Roman"/>
          <w:sz w:val="28"/>
          <w:szCs w:val="28"/>
        </w:rPr>
        <w:t xml:space="preserve">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</w:t>
      </w:r>
      <w:r w:rsidR="000222A3">
        <w:rPr>
          <w:rFonts w:ascii="Times New Roman" w:eastAsiaTheme="minorHAnsi" w:hAnsi="Times New Roman"/>
          <w:sz w:val="28"/>
          <w:szCs w:val="28"/>
        </w:rPr>
        <w:t xml:space="preserve">я нужд Республики Саха (Якутия), </w:t>
      </w:r>
      <w:r w:rsidR="000222A3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hyperlink r:id="rId9" w:history="1">
        <w:r w:rsidR="00FA6640" w:rsidRPr="000222A3">
          <w:rPr>
            <w:rFonts w:ascii="Times New Roman" w:eastAsiaTheme="minorHAnsi" w:hAnsi="Times New Roman"/>
            <w:sz w:val="28"/>
            <w:szCs w:val="28"/>
          </w:rPr>
          <w:t>постановление</w:t>
        </w:r>
      </w:hyperlink>
      <w:proofErr w:type="gramStart"/>
      <w:r w:rsidR="000222A3">
        <w:rPr>
          <w:rFonts w:ascii="Times New Roman" w:eastAsiaTheme="minorHAnsi" w:hAnsi="Times New Roman"/>
          <w:sz w:val="28"/>
          <w:szCs w:val="28"/>
        </w:rPr>
        <w:t>м</w:t>
      </w:r>
      <w:proofErr w:type="gramEnd"/>
      <w:r w:rsidR="00FA6640" w:rsidRPr="000222A3">
        <w:rPr>
          <w:rFonts w:ascii="Times New Roman" w:eastAsiaTheme="minorHAnsi" w:hAnsi="Times New Roman"/>
          <w:sz w:val="28"/>
          <w:szCs w:val="28"/>
        </w:rPr>
        <w:t xml:space="preserve"> Правительства Республики С</w:t>
      </w:r>
      <w:r w:rsidR="000222A3">
        <w:rPr>
          <w:rFonts w:ascii="Times New Roman" w:eastAsiaTheme="minorHAnsi" w:hAnsi="Times New Roman"/>
          <w:sz w:val="28"/>
          <w:szCs w:val="28"/>
        </w:rPr>
        <w:t xml:space="preserve">аха (Якутия) </w:t>
      </w:r>
      <w:r w:rsidR="00FA6640" w:rsidRPr="000222A3">
        <w:rPr>
          <w:rFonts w:ascii="Times New Roman" w:eastAsiaTheme="minorHAnsi" w:hAnsi="Times New Roman"/>
          <w:sz w:val="28"/>
          <w:szCs w:val="28"/>
        </w:rPr>
        <w:t>от 3 июня 2014 г. № 156</w:t>
      </w:r>
      <w:r w:rsidR="000222A3">
        <w:rPr>
          <w:rFonts w:ascii="Times New Roman" w:eastAsiaTheme="minorHAnsi" w:hAnsi="Times New Roman"/>
          <w:sz w:val="28"/>
          <w:szCs w:val="28"/>
        </w:rPr>
        <w:t>,</w:t>
      </w:r>
      <w:r w:rsidR="00FA6640" w:rsidRPr="000222A3">
        <w:rPr>
          <w:rFonts w:ascii="Times New Roman" w:eastAsiaTheme="minorHAnsi" w:hAnsi="Times New Roman"/>
          <w:sz w:val="28"/>
          <w:szCs w:val="28"/>
        </w:rPr>
        <w:t xml:space="preserve"> </w:t>
      </w:r>
      <w:r w:rsidR="0006648B">
        <w:rPr>
          <w:rFonts w:ascii="Times New Roman" w:eastAsiaTheme="minorHAnsi" w:hAnsi="Times New Roman"/>
          <w:sz w:val="28"/>
          <w:szCs w:val="28"/>
        </w:rPr>
        <w:t>следующие изменения:</w:t>
      </w:r>
    </w:p>
    <w:p w:rsidR="0006648B" w:rsidRDefault="0006648B" w:rsidP="004D69CE">
      <w:pPr>
        <w:pStyle w:val="ConsPlusNormal"/>
        <w:tabs>
          <w:tab w:val="left" w:pos="1134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5719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 пункте 1.9 слова «</w:t>
      </w:r>
      <w:r w:rsidRPr="0006648B">
        <w:rPr>
          <w:rFonts w:ascii="Times New Roman" w:eastAsiaTheme="minorHAnsi" w:hAnsi="Times New Roman"/>
          <w:sz w:val="28"/>
          <w:szCs w:val="28"/>
        </w:rPr>
        <w:t xml:space="preserve">случаев, установленных </w:t>
      </w:r>
      <w:hyperlink r:id="rId10" w:history="1">
        <w:r w:rsidRPr="0006648B">
          <w:rPr>
            <w:rFonts w:ascii="Times New Roman" w:eastAsiaTheme="minorHAnsi" w:hAnsi="Times New Roman"/>
            <w:sz w:val="28"/>
            <w:szCs w:val="28"/>
          </w:rPr>
          <w:t>пунктами 2.7</w:t>
        </w:r>
      </w:hyperlink>
      <w:r w:rsidRPr="0006648B">
        <w:rPr>
          <w:rFonts w:ascii="Times New Roman" w:eastAsiaTheme="minorHAnsi" w:hAnsi="Times New Roman"/>
          <w:sz w:val="28"/>
          <w:szCs w:val="28"/>
        </w:rPr>
        <w:t xml:space="preserve"> и</w:t>
      </w:r>
      <w:r>
        <w:rPr>
          <w:rFonts w:ascii="Times New Roman" w:eastAsiaTheme="minorHAnsi" w:hAnsi="Times New Roman"/>
          <w:sz w:val="28"/>
          <w:szCs w:val="28"/>
        </w:rPr>
        <w:t>» заменить словами «случая, предусмотренного пунктом»;</w:t>
      </w:r>
    </w:p>
    <w:p w:rsidR="00E61C73" w:rsidRPr="009D4937" w:rsidRDefault="0065719D" w:rsidP="004D69CE">
      <w:pPr>
        <w:pStyle w:val="ConsPlusNormal"/>
        <w:tabs>
          <w:tab w:val="left" w:pos="1134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1.2</w:t>
      </w:r>
      <w:r w:rsidR="0006648B">
        <w:rPr>
          <w:rFonts w:ascii="Times New Roman" w:eastAsiaTheme="minorHAnsi" w:hAnsi="Times New Roman"/>
          <w:sz w:val="28"/>
          <w:szCs w:val="28"/>
        </w:rPr>
        <w:t xml:space="preserve">.  </w:t>
      </w:r>
      <w:r w:rsidR="0006648B">
        <w:rPr>
          <w:rFonts w:ascii="Times New Roman" w:hAnsi="Times New Roman" w:cs="Times New Roman"/>
          <w:sz w:val="28"/>
          <w:szCs w:val="28"/>
        </w:rPr>
        <w:t>П</w:t>
      </w:r>
      <w:r w:rsidR="00EB6C71" w:rsidRPr="009D4937">
        <w:rPr>
          <w:rFonts w:ascii="Times New Roman" w:eastAsiaTheme="minorHAnsi" w:hAnsi="Times New Roman"/>
          <w:sz w:val="28"/>
          <w:szCs w:val="28"/>
        </w:rPr>
        <w:t>ункт 2.7</w:t>
      </w:r>
      <w:r w:rsidR="009D4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EB6C71" w:rsidRPr="009D4937">
        <w:rPr>
          <w:rFonts w:ascii="Times New Roman" w:hAnsi="Times New Roman" w:cs="Times New Roman"/>
          <w:sz w:val="28"/>
          <w:szCs w:val="28"/>
        </w:rPr>
        <w:t>утратившим силу</w:t>
      </w:r>
      <w:r w:rsidR="00E61C73" w:rsidRPr="009D4937">
        <w:rPr>
          <w:rFonts w:ascii="Times New Roman" w:hAnsi="Times New Roman" w:cs="Times New Roman"/>
          <w:sz w:val="28"/>
          <w:szCs w:val="28"/>
        </w:rPr>
        <w:t>.</w:t>
      </w:r>
    </w:p>
    <w:p w:rsidR="00855548" w:rsidRPr="000E70ED" w:rsidRDefault="0065719D" w:rsidP="0065719D">
      <w:pPr>
        <w:pStyle w:val="ConsPlusNormal"/>
        <w:tabs>
          <w:tab w:val="left" w:pos="-851"/>
          <w:tab w:val="left" w:pos="0"/>
        </w:tabs>
        <w:spacing w:line="360" w:lineRule="exac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855548">
        <w:rPr>
          <w:rFonts w:ascii="Times New Roman" w:hAnsi="Times New Roman" w:cs="Times New Roman"/>
          <w:sz w:val="28"/>
          <w:szCs w:val="28"/>
        </w:rPr>
        <w:t xml:space="preserve">Внести в постановление Правительства </w:t>
      </w:r>
      <w:r w:rsidR="00855548" w:rsidRPr="000222A3">
        <w:rPr>
          <w:rFonts w:ascii="Times New Roman" w:eastAsiaTheme="minorHAnsi" w:hAnsi="Times New Roman"/>
          <w:sz w:val="28"/>
          <w:szCs w:val="28"/>
        </w:rPr>
        <w:t>Республики Саха (Якутия)</w:t>
      </w:r>
      <w:r w:rsidR="00855548">
        <w:rPr>
          <w:rFonts w:ascii="Times New Roman" w:hAnsi="Times New Roman" w:cs="Times New Roman"/>
          <w:sz w:val="28"/>
          <w:szCs w:val="28"/>
        </w:rPr>
        <w:t xml:space="preserve"> от 21 ноября </w:t>
      </w:r>
      <w:r w:rsidR="00855548" w:rsidRPr="00855548">
        <w:rPr>
          <w:rFonts w:ascii="Times New Roman" w:hAnsi="Times New Roman" w:cs="Times New Roman"/>
          <w:sz w:val="28"/>
          <w:szCs w:val="28"/>
        </w:rPr>
        <w:t>2019</w:t>
      </w:r>
      <w:r w:rsidR="00855548">
        <w:rPr>
          <w:rFonts w:ascii="Times New Roman" w:hAnsi="Times New Roman" w:cs="Times New Roman"/>
          <w:sz w:val="28"/>
          <w:szCs w:val="28"/>
        </w:rPr>
        <w:t xml:space="preserve"> г. № 333 «</w:t>
      </w:r>
      <w:r w:rsidR="00855548" w:rsidRPr="00855548">
        <w:rPr>
          <w:rFonts w:ascii="Times New Roman" w:hAnsi="Times New Roman" w:cs="Times New Roman"/>
          <w:sz w:val="28"/>
          <w:szCs w:val="28"/>
        </w:rPr>
        <w:t>О внесении изменений в отдельные нормативные правовые акты Правитель</w:t>
      </w:r>
      <w:r w:rsidR="00855548">
        <w:rPr>
          <w:rFonts w:ascii="Times New Roman" w:hAnsi="Times New Roman" w:cs="Times New Roman"/>
          <w:sz w:val="28"/>
          <w:szCs w:val="28"/>
        </w:rPr>
        <w:t xml:space="preserve">ства Республики Саха (Якутия)» изменение, </w:t>
      </w:r>
      <w:r w:rsidR="00855548" w:rsidRPr="00855548">
        <w:rPr>
          <w:rFonts w:ascii="Times New Roman" w:eastAsiaTheme="minorHAnsi" w:hAnsi="Times New Roman"/>
          <w:sz w:val="28"/>
          <w:szCs w:val="28"/>
        </w:rPr>
        <w:t>признав</w:t>
      </w:r>
      <w:r w:rsidR="00855548">
        <w:rPr>
          <w:rFonts w:ascii="Times New Roman" w:eastAsiaTheme="minorHAnsi" w:hAnsi="Times New Roman"/>
          <w:sz w:val="28"/>
          <w:szCs w:val="28"/>
        </w:rPr>
        <w:t xml:space="preserve"> подпункт</w:t>
      </w:r>
      <w:r w:rsidR="00B01CB4">
        <w:rPr>
          <w:rFonts w:ascii="Times New Roman" w:eastAsiaTheme="minorHAnsi" w:hAnsi="Times New Roman"/>
          <w:sz w:val="28"/>
          <w:szCs w:val="28"/>
        </w:rPr>
        <w:t xml:space="preserve"> л</w:t>
      </w:r>
      <w:r w:rsidR="00DB1175">
        <w:rPr>
          <w:rFonts w:ascii="Times New Roman" w:eastAsiaTheme="minorHAnsi" w:hAnsi="Times New Roman"/>
          <w:sz w:val="28"/>
          <w:szCs w:val="28"/>
        </w:rPr>
        <w:t xml:space="preserve">) </w:t>
      </w:r>
      <w:r w:rsidR="00855548" w:rsidRPr="00855548">
        <w:rPr>
          <w:rFonts w:ascii="Times New Roman" w:hAnsi="Times New Roman" w:cs="Times New Roman"/>
          <w:sz w:val="28"/>
          <w:szCs w:val="28"/>
        </w:rPr>
        <w:t>п</w:t>
      </w:r>
      <w:r w:rsidR="00855548" w:rsidRPr="00855548">
        <w:rPr>
          <w:rFonts w:ascii="Times New Roman" w:eastAsiaTheme="minorHAnsi" w:hAnsi="Times New Roman"/>
          <w:sz w:val="28"/>
          <w:szCs w:val="28"/>
        </w:rPr>
        <w:t>ункт</w:t>
      </w:r>
      <w:r w:rsidR="00855548">
        <w:rPr>
          <w:rFonts w:ascii="Times New Roman" w:eastAsiaTheme="minorHAnsi" w:hAnsi="Times New Roman"/>
          <w:sz w:val="28"/>
          <w:szCs w:val="28"/>
        </w:rPr>
        <w:t xml:space="preserve">а </w:t>
      </w:r>
      <w:r w:rsidR="00B01CB4">
        <w:rPr>
          <w:rFonts w:ascii="Times New Roman" w:eastAsiaTheme="minorHAnsi" w:hAnsi="Times New Roman"/>
          <w:sz w:val="28"/>
          <w:szCs w:val="28"/>
        </w:rPr>
        <w:t>2 части 1</w:t>
      </w:r>
      <w:r w:rsidR="00855548" w:rsidRPr="00855548">
        <w:rPr>
          <w:rFonts w:ascii="Times New Roman" w:hAnsi="Times New Roman" w:cs="Times New Roman"/>
          <w:sz w:val="28"/>
          <w:szCs w:val="28"/>
        </w:rPr>
        <w:t xml:space="preserve"> утратившим силу.</w:t>
      </w:r>
    </w:p>
    <w:p w:rsidR="00EB6C71" w:rsidRPr="00EB6C71" w:rsidRDefault="0065719D" w:rsidP="0065719D">
      <w:pPr>
        <w:pStyle w:val="ConsPlusNormal"/>
        <w:tabs>
          <w:tab w:val="left" w:pos="0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EB6C71" w:rsidRPr="00EB6C71">
        <w:rPr>
          <w:rFonts w:ascii="Times New Roman" w:hAnsi="Times New Roman" w:cs="Times New Roman"/>
          <w:sz w:val="28"/>
          <w:szCs w:val="28"/>
        </w:rPr>
        <w:t>Внести в Положение о Межведомственной комиссии по повышению эффективности осуществления закупок, утвержденное распоряжением Правительства Республики Саха (Якутия) от 31 января 2018 г. №</w:t>
      </w:r>
      <w:r w:rsidR="00EB6C71">
        <w:rPr>
          <w:rFonts w:ascii="Times New Roman" w:hAnsi="Times New Roman" w:cs="Times New Roman"/>
          <w:sz w:val="28"/>
          <w:szCs w:val="28"/>
        </w:rPr>
        <w:t xml:space="preserve"> 78-р, </w:t>
      </w:r>
      <w:r w:rsidR="00EB6C71">
        <w:rPr>
          <w:rFonts w:ascii="Times New Roman" w:eastAsiaTheme="minorHAnsi" w:hAnsi="Times New Roman"/>
          <w:sz w:val="28"/>
          <w:szCs w:val="28"/>
        </w:rPr>
        <w:lastRenderedPageBreak/>
        <w:t>следующие изменения:</w:t>
      </w:r>
    </w:p>
    <w:p w:rsidR="00E2614B" w:rsidRPr="00E2614B" w:rsidRDefault="0065719D" w:rsidP="0065719D">
      <w:pPr>
        <w:pStyle w:val="ConsPlusNormal"/>
        <w:tabs>
          <w:tab w:val="left" w:pos="0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="00A622EE">
        <w:rPr>
          <w:rFonts w:ascii="Times New Roman" w:hAnsi="Times New Roman" w:cs="Times New Roman"/>
          <w:sz w:val="28"/>
          <w:szCs w:val="28"/>
        </w:rPr>
        <w:t xml:space="preserve">Подпункт 3 пункта 5, пункты 15, </w:t>
      </w:r>
      <w:r w:rsidR="00E2614B">
        <w:rPr>
          <w:rFonts w:ascii="Times New Roman" w:hAnsi="Times New Roman" w:cs="Times New Roman"/>
          <w:sz w:val="28"/>
          <w:szCs w:val="28"/>
        </w:rPr>
        <w:t xml:space="preserve">19 </w:t>
      </w:r>
      <w:r w:rsidR="00E2614B" w:rsidRPr="00E2614B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7959E9">
        <w:rPr>
          <w:rFonts w:ascii="Times New Roman" w:hAnsi="Times New Roman" w:cs="Times New Roman"/>
          <w:sz w:val="28"/>
          <w:szCs w:val="28"/>
        </w:rPr>
        <w:t>и</w:t>
      </w:r>
      <w:r w:rsidR="00E2614B" w:rsidRPr="00E2614B"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A622EE" w:rsidRPr="00E2614B" w:rsidRDefault="0065719D" w:rsidP="0065719D">
      <w:pPr>
        <w:pStyle w:val="ConsPlusNormal"/>
        <w:tabs>
          <w:tab w:val="left" w:pos="0"/>
        </w:tabs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3.2. </w:t>
      </w:r>
      <w:r w:rsidR="00E2614B">
        <w:rPr>
          <w:rFonts w:ascii="Times New Roman" w:hAnsi="Times New Roman" w:cs="Times New Roman"/>
          <w:sz w:val="28"/>
          <w:szCs w:val="28"/>
        </w:rPr>
        <w:t>П</w:t>
      </w:r>
      <w:r w:rsidR="00E2614B" w:rsidRPr="00E2614B">
        <w:rPr>
          <w:rFonts w:ascii="Times New Roman" w:hAnsi="Times New Roman" w:cs="Times New Roman"/>
          <w:sz w:val="28"/>
          <w:szCs w:val="28"/>
        </w:rPr>
        <w:t>риложение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14B" w:rsidRPr="00E2614B">
        <w:rPr>
          <w:rFonts w:ascii="Times New Roman" w:hAnsi="Times New Roman" w:cs="Times New Roman"/>
          <w:sz w:val="28"/>
          <w:szCs w:val="28"/>
        </w:rPr>
        <w:t>2</w:t>
      </w:r>
      <w:r w:rsidR="00E2614B">
        <w:rPr>
          <w:rFonts w:ascii="Times New Roman" w:hAnsi="Times New Roman" w:cs="Times New Roman"/>
          <w:sz w:val="28"/>
          <w:szCs w:val="28"/>
        </w:rPr>
        <w:t xml:space="preserve"> </w:t>
      </w:r>
      <w:r w:rsidR="002D5B11" w:rsidRPr="002D5B11">
        <w:rPr>
          <w:rFonts w:ascii="Times New Roman" w:hAnsi="Times New Roman" w:cs="Times New Roman"/>
          <w:sz w:val="28"/>
          <w:szCs w:val="28"/>
        </w:rPr>
        <w:t xml:space="preserve"> к Положению о Межведомственной комиссии по повышению эффективности осуществления закупок признать утратившим силу</w:t>
      </w:r>
      <w:r w:rsidR="00E2614B">
        <w:rPr>
          <w:rFonts w:ascii="Times New Roman" w:hAnsi="Times New Roman" w:cs="Times New Roman"/>
          <w:sz w:val="28"/>
          <w:szCs w:val="28"/>
        </w:rPr>
        <w:t>.</w:t>
      </w:r>
      <w:r w:rsidR="00E2614B" w:rsidRPr="00E2614B">
        <w:rPr>
          <w:rFonts w:ascii="Times New Roman" w:hAnsi="Times New Roman" w:cs="Times New Roman"/>
          <w:sz w:val="28"/>
          <w:szCs w:val="28"/>
        </w:rPr>
        <w:t xml:space="preserve"> </w:t>
      </w:r>
      <w:r w:rsidR="00A622EE" w:rsidRPr="00E26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8A1" w:rsidRPr="005F64D0" w:rsidRDefault="00E205D7" w:rsidP="00CB4F4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4. </w:t>
      </w:r>
      <w:r w:rsidR="001358A1" w:rsidRPr="005F64D0">
        <w:rPr>
          <w:rFonts w:ascii="Times New Roman" w:eastAsiaTheme="minorHAnsi" w:hAnsi="Times New Roman"/>
          <w:sz w:val="28"/>
          <w:szCs w:val="28"/>
        </w:rPr>
        <w:t>Опубликовать настоящее постановление в официальных средствах массовой инф</w:t>
      </w:r>
      <w:r w:rsidR="007F1F0A" w:rsidRPr="005F64D0">
        <w:rPr>
          <w:rFonts w:ascii="Times New Roman" w:eastAsiaTheme="minorHAnsi" w:hAnsi="Times New Roman"/>
          <w:sz w:val="28"/>
          <w:szCs w:val="28"/>
        </w:rPr>
        <w:t>ормации</w:t>
      </w:r>
      <w:r w:rsidR="001358A1" w:rsidRPr="005F64D0">
        <w:rPr>
          <w:rFonts w:ascii="Times New Roman" w:eastAsiaTheme="minorHAnsi" w:hAnsi="Times New Roman"/>
          <w:sz w:val="28"/>
          <w:szCs w:val="28"/>
        </w:rPr>
        <w:t>.</w:t>
      </w:r>
    </w:p>
    <w:p w:rsidR="00810722" w:rsidRDefault="00810722" w:rsidP="004D69C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A50D3" w:rsidRDefault="000A50D3" w:rsidP="004D69C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050A31" w:rsidRPr="00E205D7" w:rsidRDefault="00D640EE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50A31" w:rsidRPr="00E205D7">
        <w:rPr>
          <w:rFonts w:ascii="Times New Roman" w:hAnsi="Times New Roman"/>
          <w:sz w:val="28"/>
          <w:szCs w:val="28"/>
        </w:rPr>
        <w:t>Исполняющий</w:t>
      </w:r>
      <w:proofErr w:type="gramEnd"/>
      <w:r w:rsidR="00050A31" w:rsidRPr="00E205D7">
        <w:rPr>
          <w:rFonts w:ascii="Times New Roman" w:hAnsi="Times New Roman"/>
          <w:sz w:val="28"/>
          <w:szCs w:val="28"/>
        </w:rPr>
        <w:t xml:space="preserve"> обязанности</w:t>
      </w:r>
    </w:p>
    <w:p w:rsidR="009D6B11" w:rsidRPr="00E205D7" w:rsidRDefault="00050A31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E205D7">
        <w:rPr>
          <w:rFonts w:ascii="Times New Roman" w:hAnsi="Times New Roman"/>
          <w:sz w:val="28"/>
          <w:szCs w:val="28"/>
        </w:rPr>
        <w:t>Председателя</w:t>
      </w:r>
      <w:r w:rsidR="009D6B11" w:rsidRPr="00E205D7">
        <w:rPr>
          <w:rFonts w:ascii="Times New Roman" w:hAnsi="Times New Roman"/>
          <w:sz w:val="28"/>
          <w:szCs w:val="28"/>
        </w:rPr>
        <w:t xml:space="preserve"> Правительства</w:t>
      </w:r>
    </w:p>
    <w:p w:rsidR="00DD348E" w:rsidRPr="00050A31" w:rsidRDefault="00D640EE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D536D" w:rsidRPr="00E205D7">
        <w:rPr>
          <w:rFonts w:ascii="Times New Roman" w:hAnsi="Times New Roman"/>
          <w:sz w:val="28"/>
          <w:szCs w:val="28"/>
        </w:rPr>
        <w:t>Республики Саха (Якутия)</w:t>
      </w:r>
      <w:r w:rsidR="000D536D" w:rsidRPr="00BE612A">
        <w:rPr>
          <w:rFonts w:ascii="Times New Roman" w:hAnsi="Times New Roman"/>
          <w:b/>
          <w:sz w:val="28"/>
          <w:szCs w:val="28"/>
        </w:rPr>
        <w:t xml:space="preserve">   </w:t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375407">
        <w:rPr>
          <w:rFonts w:ascii="Times New Roman" w:hAnsi="Times New Roman"/>
          <w:b/>
          <w:sz w:val="28"/>
          <w:szCs w:val="28"/>
        </w:rPr>
        <w:t xml:space="preserve">          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</w:t>
      </w:r>
      <w:r w:rsidR="001E7981">
        <w:rPr>
          <w:rFonts w:ascii="Times New Roman" w:hAnsi="Times New Roman"/>
          <w:b/>
          <w:sz w:val="28"/>
          <w:szCs w:val="28"/>
        </w:rPr>
        <w:t xml:space="preserve"> </w:t>
      </w:r>
      <w:r w:rsidR="00E2614B" w:rsidRPr="00E205D7">
        <w:rPr>
          <w:rFonts w:ascii="Times New Roman" w:hAnsi="Times New Roman"/>
          <w:sz w:val="28"/>
          <w:szCs w:val="28"/>
          <w:lang w:val="sah-RU"/>
        </w:rPr>
        <w:t>А. ТАРАСЕНКО</w:t>
      </w:r>
    </w:p>
    <w:sectPr w:rsidR="00DD348E" w:rsidRPr="00050A31" w:rsidSect="00734B50">
      <w:headerReference w:type="default" r:id="rId11"/>
      <w:pgSz w:w="11906" w:h="16838"/>
      <w:pgMar w:top="993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9F4" w:rsidRDefault="002839F4" w:rsidP="002C1B70">
      <w:pPr>
        <w:spacing w:after="0" w:line="240" w:lineRule="auto"/>
      </w:pPr>
      <w:r>
        <w:separator/>
      </w:r>
    </w:p>
  </w:endnote>
  <w:endnote w:type="continuationSeparator" w:id="0">
    <w:p w:rsidR="002839F4" w:rsidRDefault="002839F4" w:rsidP="002C1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9F4" w:rsidRDefault="002839F4" w:rsidP="002C1B70">
      <w:pPr>
        <w:spacing w:after="0" w:line="240" w:lineRule="auto"/>
      </w:pPr>
      <w:r>
        <w:separator/>
      </w:r>
    </w:p>
  </w:footnote>
  <w:footnote w:type="continuationSeparator" w:id="0">
    <w:p w:rsidR="002839F4" w:rsidRDefault="002839F4" w:rsidP="002C1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27357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2839F4" w:rsidRPr="002C1B70" w:rsidRDefault="002839F4">
        <w:pPr>
          <w:pStyle w:val="a6"/>
          <w:jc w:val="center"/>
          <w:rPr>
            <w:rFonts w:ascii="Times New Roman" w:hAnsi="Times New Roman"/>
          </w:rPr>
        </w:pPr>
        <w:r w:rsidRPr="002C1B70">
          <w:rPr>
            <w:rFonts w:ascii="Times New Roman" w:hAnsi="Times New Roman"/>
          </w:rPr>
          <w:fldChar w:fldCharType="begin"/>
        </w:r>
        <w:r w:rsidRPr="002C1B70">
          <w:rPr>
            <w:rFonts w:ascii="Times New Roman" w:hAnsi="Times New Roman"/>
          </w:rPr>
          <w:instrText>PAGE   \* MERGEFORMAT</w:instrText>
        </w:r>
        <w:r w:rsidRPr="002C1B70">
          <w:rPr>
            <w:rFonts w:ascii="Times New Roman" w:hAnsi="Times New Roman"/>
          </w:rPr>
          <w:fldChar w:fldCharType="separate"/>
        </w:r>
        <w:r w:rsidR="00D90709">
          <w:rPr>
            <w:rFonts w:ascii="Times New Roman" w:hAnsi="Times New Roman"/>
            <w:noProof/>
          </w:rPr>
          <w:t>2</w:t>
        </w:r>
        <w:r w:rsidRPr="002C1B70">
          <w:rPr>
            <w:rFonts w:ascii="Times New Roman" w:hAnsi="Times New Roman"/>
          </w:rPr>
          <w:fldChar w:fldCharType="end"/>
        </w:r>
      </w:p>
    </w:sdtContent>
  </w:sdt>
  <w:p w:rsidR="002839F4" w:rsidRDefault="002839F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7D19"/>
    <w:multiLevelType w:val="multilevel"/>
    <w:tmpl w:val="D80AADE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C7930DF"/>
    <w:multiLevelType w:val="multilevel"/>
    <w:tmpl w:val="353EFA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E7D585A"/>
    <w:multiLevelType w:val="multilevel"/>
    <w:tmpl w:val="70528548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2A775B26"/>
    <w:multiLevelType w:val="multilevel"/>
    <w:tmpl w:val="C3F071F6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C446B62"/>
    <w:multiLevelType w:val="hybridMultilevel"/>
    <w:tmpl w:val="3C2CE03A"/>
    <w:lvl w:ilvl="0" w:tplc="1B0631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5C5849"/>
    <w:multiLevelType w:val="hybridMultilevel"/>
    <w:tmpl w:val="4BB26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B5A83"/>
    <w:multiLevelType w:val="multilevel"/>
    <w:tmpl w:val="4AA871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EF1067B"/>
    <w:multiLevelType w:val="multilevel"/>
    <w:tmpl w:val="D04224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2653"/>
    <w:rsid w:val="00003F03"/>
    <w:rsid w:val="000222A3"/>
    <w:rsid w:val="000264BD"/>
    <w:rsid w:val="00033216"/>
    <w:rsid w:val="00034AED"/>
    <w:rsid w:val="0004359E"/>
    <w:rsid w:val="000446F5"/>
    <w:rsid w:val="00050A31"/>
    <w:rsid w:val="00051DBC"/>
    <w:rsid w:val="0006648B"/>
    <w:rsid w:val="0007288D"/>
    <w:rsid w:val="00072C1A"/>
    <w:rsid w:val="00075A29"/>
    <w:rsid w:val="000843D6"/>
    <w:rsid w:val="00087313"/>
    <w:rsid w:val="00094146"/>
    <w:rsid w:val="000A1503"/>
    <w:rsid w:val="000A50D3"/>
    <w:rsid w:val="000D536D"/>
    <w:rsid w:val="000E2DE7"/>
    <w:rsid w:val="000E5A99"/>
    <w:rsid w:val="000E70ED"/>
    <w:rsid w:val="000F4D83"/>
    <w:rsid w:val="001139C1"/>
    <w:rsid w:val="001326A1"/>
    <w:rsid w:val="001358A1"/>
    <w:rsid w:val="00154524"/>
    <w:rsid w:val="00155771"/>
    <w:rsid w:val="001769A3"/>
    <w:rsid w:val="00186429"/>
    <w:rsid w:val="00186478"/>
    <w:rsid w:val="00190990"/>
    <w:rsid w:val="00191725"/>
    <w:rsid w:val="00196F6A"/>
    <w:rsid w:val="001A44C2"/>
    <w:rsid w:val="001C0F50"/>
    <w:rsid w:val="001D09B0"/>
    <w:rsid w:val="001E0F58"/>
    <w:rsid w:val="001E7981"/>
    <w:rsid w:val="001F3739"/>
    <w:rsid w:val="001F7762"/>
    <w:rsid w:val="00206818"/>
    <w:rsid w:val="00213B1E"/>
    <w:rsid w:val="00231F45"/>
    <w:rsid w:val="00235D3E"/>
    <w:rsid w:val="00235FC8"/>
    <w:rsid w:val="00252BB8"/>
    <w:rsid w:val="0025745B"/>
    <w:rsid w:val="00266A84"/>
    <w:rsid w:val="002718E0"/>
    <w:rsid w:val="002839F4"/>
    <w:rsid w:val="00290CA1"/>
    <w:rsid w:val="0029243D"/>
    <w:rsid w:val="0029655C"/>
    <w:rsid w:val="00296C52"/>
    <w:rsid w:val="00297676"/>
    <w:rsid w:val="002C1B70"/>
    <w:rsid w:val="002C3A58"/>
    <w:rsid w:val="002C5870"/>
    <w:rsid w:val="002C7F1D"/>
    <w:rsid w:val="002D2CB4"/>
    <w:rsid w:val="002D5B11"/>
    <w:rsid w:val="00317454"/>
    <w:rsid w:val="00320AF0"/>
    <w:rsid w:val="00327982"/>
    <w:rsid w:val="00330CA8"/>
    <w:rsid w:val="00333367"/>
    <w:rsid w:val="003453EF"/>
    <w:rsid w:val="00351BFD"/>
    <w:rsid w:val="003602A1"/>
    <w:rsid w:val="00366B16"/>
    <w:rsid w:val="00375407"/>
    <w:rsid w:val="00391D7E"/>
    <w:rsid w:val="003961CC"/>
    <w:rsid w:val="003A620F"/>
    <w:rsid w:val="003A71B6"/>
    <w:rsid w:val="003C28DC"/>
    <w:rsid w:val="003E2531"/>
    <w:rsid w:val="003E73F2"/>
    <w:rsid w:val="004047E3"/>
    <w:rsid w:val="00410F43"/>
    <w:rsid w:val="00423E22"/>
    <w:rsid w:val="0043495C"/>
    <w:rsid w:val="004550C2"/>
    <w:rsid w:val="00463B72"/>
    <w:rsid w:val="00474020"/>
    <w:rsid w:val="00474159"/>
    <w:rsid w:val="00475080"/>
    <w:rsid w:val="0048018C"/>
    <w:rsid w:val="00481727"/>
    <w:rsid w:val="00494DA2"/>
    <w:rsid w:val="004A7678"/>
    <w:rsid w:val="004B73C2"/>
    <w:rsid w:val="004C0AB7"/>
    <w:rsid w:val="004D69CE"/>
    <w:rsid w:val="004E3A3C"/>
    <w:rsid w:val="004F0940"/>
    <w:rsid w:val="004F0960"/>
    <w:rsid w:val="004F0DBC"/>
    <w:rsid w:val="004F1B06"/>
    <w:rsid w:val="00520C61"/>
    <w:rsid w:val="00533E3A"/>
    <w:rsid w:val="00544A26"/>
    <w:rsid w:val="005666CB"/>
    <w:rsid w:val="005806E0"/>
    <w:rsid w:val="00582FD3"/>
    <w:rsid w:val="00583795"/>
    <w:rsid w:val="005957F7"/>
    <w:rsid w:val="005A6469"/>
    <w:rsid w:val="005B0C40"/>
    <w:rsid w:val="005D73C6"/>
    <w:rsid w:val="005E0C28"/>
    <w:rsid w:val="005F64D0"/>
    <w:rsid w:val="005F7D23"/>
    <w:rsid w:val="0060432E"/>
    <w:rsid w:val="006064D3"/>
    <w:rsid w:val="006076B1"/>
    <w:rsid w:val="0062168B"/>
    <w:rsid w:val="00630C10"/>
    <w:rsid w:val="00641E2F"/>
    <w:rsid w:val="0065719D"/>
    <w:rsid w:val="00685E55"/>
    <w:rsid w:val="00695C09"/>
    <w:rsid w:val="006B2019"/>
    <w:rsid w:val="006C4B2C"/>
    <w:rsid w:val="006F4E67"/>
    <w:rsid w:val="00716109"/>
    <w:rsid w:val="00734B50"/>
    <w:rsid w:val="007459B3"/>
    <w:rsid w:val="0075319D"/>
    <w:rsid w:val="00755B41"/>
    <w:rsid w:val="00762FC2"/>
    <w:rsid w:val="0076340B"/>
    <w:rsid w:val="00766778"/>
    <w:rsid w:val="007723DE"/>
    <w:rsid w:val="007959E9"/>
    <w:rsid w:val="007A0DFB"/>
    <w:rsid w:val="007A1222"/>
    <w:rsid w:val="007B5AA1"/>
    <w:rsid w:val="007C3284"/>
    <w:rsid w:val="007C3C1C"/>
    <w:rsid w:val="007D022C"/>
    <w:rsid w:val="007D113E"/>
    <w:rsid w:val="007E30C1"/>
    <w:rsid w:val="007E4511"/>
    <w:rsid w:val="007F1F0A"/>
    <w:rsid w:val="007F392E"/>
    <w:rsid w:val="007F7278"/>
    <w:rsid w:val="00810722"/>
    <w:rsid w:val="00811BEA"/>
    <w:rsid w:val="008152C0"/>
    <w:rsid w:val="0081691F"/>
    <w:rsid w:val="0082390B"/>
    <w:rsid w:val="00833F45"/>
    <w:rsid w:val="00833F52"/>
    <w:rsid w:val="00845A3C"/>
    <w:rsid w:val="00845F0D"/>
    <w:rsid w:val="0084702B"/>
    <w:rsid w:val="008515B0"/>
    <w:rsid w:val="0085320C"/>
    <w:rsid w:val="0085501F"/>
    <w:rsid w:val="00855548"/>
    <w:rsid w:val="0085642E"/>
    <w:rsid w:val="00864CD4"/>
    <w:rsid w:val="00871482"/>
    <w:rsid w:val="00875A42"/>
    <w:rsid w:val="008763DF"/>
    <w:rsid w:val="008E4FBC"/>
    <w:rsid w:val="00905972"/>
    <w:rsid w:val="00911426"/>
    <w:rsid w:val="009127B5"/>
    <w:rsid w:val="009159C1"/>
    <w:rsid w:val="00924B16"/>
    <w:rsid w:val="009330E6"/>
    <w:rsid w:val="0093426A"/>
    <w:rsid w:val="00934A09"/>
    <w:rsid w:val="00940DD6"/>
    <w:rsid w:val="00941EBB"/>
    <w:rsid w:val="00953DFD"/>
    <w:rsid w:val="00957272"/>
    <w:rsid w:val="00976C9C"/>
    <w:rsid w:val="009814BF"/>
    <w:rsid w:val="009A2E2C"/>
    <w:rsid w:val="009B7873"/>
    <w:rsid w:val="009C6996"/>
    <w:rsid w:val="009D4937"/>
    <w:rsid w:val="009D53B2"/>
    <w:rsid w:val="009D64D6"/>
    <w:rsid w:val="009D6B11"/>
    <w:rsid w:val="009E25C6"/>
    <w:rsid w:val="009E45B5"/>
    <w:rsid w:val="00A2031E"/>
    <w:rsid w:val="00A2416A"/>
    <w:rsid w:val="00A25652"/>
    <w:rsid w:val="00A41FF8"/>
    <w:rsid w:val="00A5281B"/>
    <w:rsid w:val="00A53F0C"/>
    <w:rsid w:val="00A5709F"/>
    <w:rsid w:val="00A622EE"/>
    <w:rsid w:val="00A6302B"/>
    <w:rsid w:val="00A7145B"/>
    <w:rsid w:val="00A73C99"/>
    <w:rsid w:val="00A748C3"/>
    <w:rsid w:val="00A85B40"/>
    <w:rsid w:val="00AA1516"/>
    <w:rsid w:val="00AA6E76"/>
    <w:rsid w:val="00B01CB4"/>
    <w:rsid w:val="00B1585F"/>
    <w:rsid w:val="00B273C9"/>
    <w:rsid w:val="00B35B71"/>
    <w:rsid w:val="00B36782"/>
    <w:rsid w:val="00B424BD"/>
    <w:rsid w:val="00B455B7"/>
    <w:rsid w:val="00B50EFA"/>
    <w:rsid w:val="00B514B1"/>
    <w:rsid w:val="00B57731"/>
    <w:rsid w:val="00B85250"/>
    <w:rsid w:val="00B91361"/>
    <w:rsid w:val="00B9695C"/>
    <w:rsid w:val="00BC357E"/>
    <w:rsid w:val="00BD284A"/>
    <w:rsid w:val="00BD37D3"/>
    <w:rsid w:val="00BE612A"/>
    <w:rsid w:val="00C02AA6"/>
    <w:rsid w:val="00C27F64"/>
    <w:rsid w:val="00C32388"/>
    <w:rsid w:val="00C324A9"/>
    <w:rsid w:val="00C421CD"/>
    <w:rsid w:val="00C60A22"/>
    <w:rsid w:val="00C625D2"/>
    <w:rsid w:val="00C62C9C"/>
    <w:rsid w:val="00C6493E"/>
    <w:rsid w:val="00C722CE"/>
    <w:rsid w:val="00C732F3"/>
    <w:rsid w:val="00C74469"/>
    <w:rsid w:val="00C76666"/>
    <w:rsid w:val="00C95DA5"/>
    <w:rsid w:val="00CA2027"/>
    <w:rsid w:val="00CA22C9"/>
    <w:rsid w:val="00CA4C0B"/>
    <w:rsid w:val="00CB0419"/>
    <w:rsid w:val="00CB4F43"/>
    <w:rsid w:val="00CB7D22"/>
    <w:rsid w:val="00CE2E4A"/>
    <w:rsid w:val="00CF0455"/>
    <w:rsid w:val="00CF54A3"/>
    <w:rsid w:val="00D02A10"/>
    <w:rsid w:val="00D07E4C"/>
    <w:rsid w:val="00D11EB1"/>
    <w:rsid w:val="00D12A56"/>
    <w:rsid w:val="00D148A4"/>
    <w:rsid w:val="00D2526D"/>
    <w:rsid w:val="00D47821"/>
    <w:rsid w:val="00D5245C"/>
    <w:rsid w:val="00D63BD6"/>
    <w:rsid w:val="00D640EE"/>
    <w:rsid w:val="00D74092"/>
    <w:rsid w:val="00D90709"/>
    <w:rsid w:val="00D910AB"/>
    <w:rsid w:val="00DA6CD3"/>
    <w:rsid w:val="00DA70BD"/>
    <w:rsid w:val="00DB1175"/>
    <w:rsid w:val="00DB3ADE"/>
    <w:rsid w:val="00DB670A"/>
    <w:rsid w:val="00DB78EF"/>
    <w:rsid w:val="00DC03AA"/>
    <w:rsid w:val="00DD1FCF"/>
    <w:rsid w:val="00DD2707"/>
    <w:rsid w:val="00DD348E"/>
    <w:rsid w:val="00DD6EE4"/>
    <w:rsid w:val="00DE0E6B"/>
    <w:rsid w:val="00DE2E11"/>
    <w:rsid w:val="00DE3DC2"/>
    <w:rsid w:val="00DF0AD5"/>
    <w:rsid w:val="00DF726E"/>
    <w:rsid w:val="00E10640"/>
    <w:rsid w:val="00E14151"/>
    <w:rsid w:val="00E205D7"/>
    <w:rsid w:val="00E22523"/>
    <w:rsid w:val="00E2614B"/>
    <w:rsid w:val="00E26E19"/>
    <w:rsid w:val="00E51752"/>
    <w:rsid w:val="00E61C73"/>
    <w:rsid w:val="00E62595"/>
    <w:rsid w:val="00E75983"/>
    <w:rsid w:val="00E83EDB"/>
    <w:rsid w:val="00E85A07"/>
    <w:rsid w:val="00EB6C71"/>
    <w:rsid w:val="00ED74B3"/>
    <w:rsid w:val="00EE3108"/>
    <w:rsid w:val="00EE589F"/>
    <w:rsid w:val="00EF3B65"/>
    <w:rsid w:val="00F02F23"/>
    <w:rsid w:val="00F10637"/>
    <w:rsid w:val="00F23EF8"/>
    <w:rsid w:val="00F30250"/>
    <w:rsid w:val="00F311A6"/>
    <w:rsid w:val="00F355D6"/>
    <w:rsid w:val="00F441FD"/>
    <w:rsid w:val="00F469EF"/>
    <w:rsid w:val="00F47BC5"/>
    <w:rsid w:val="00F57ECA"/>
    <w:rsid w:val="00F6008C"/>
    <w:rsid w:val="00F63E8B"/>
    <w:rsid w:val="00F6428F"/>
    <w:rsid w:val="00F64827"/>
    <w:rsid w:val="00F66824"/>
    <w:rsid w:val="00F737A9"/>
    <w:rsid w:val="00F747C4"/>
    <w:rsid w:val="00F910DC"/>
    <w:rsid w:val="00F977DE"/>
    <w:rsid w:val="00FA6640"/>
    <w:rsid w:val="00FD5026"/>
    <w:rsid w:val="00FE1326"/>
    <w:rsid w:val="00FE28F5"/>
    <w:rsid w:val="00FE6C8B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  <w:style w:type="paragraph" w:customStyle="1" w:styleId="listvisa">
    <w:name w:val="listvisa"/>
    <w:basedOn w:val="a"/>
    <w:rsid w:val="00A748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DB117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  <w:style w:type="paragraph" w:customStyle="1" w:styleId="listvisa">
    <w:name w:val="listvisa"/>
    <w:basedOn w:val="a"/>
    <w:rsid w:val="00A748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DB117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2619">
          <w:marLeft w:val="0"/>
          <w:marRight w:val="0"/>
          <w:marTop w:val="0"/>
          <w:marBottom w:val="0"/>
          <w:divBdr>
            <w:top w:val="single" w:sz="6" w:space="0" w:color="E8DDB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FE0327047B5DEBB0FB689125A0AB90BC562439A7ABE6FDF8CD5217BD7266BFE7F78AAE746D3C47124E8E59816B3D74FE6FC18830062DzE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9D7E963650AECD18938D9B4D7B48ED6E8243BCE89A7DBC7E24C3B1B82E0F72BC6AB0EF48FFFF490ACF5824982090A32A5B9E747F7AD33C0BDEFD1DCgF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3028D6181C14403042CF62BA8B806D8A1A70E48D2431B8DA14A72127436CCF0573EF36F240F5F0A554438A12EA925FFDa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31</cp:revision>
  <cp:lastPrinted>2020-03-31T03:12:00Z</cp:lastPrinted>
  <dcterms:created xsi:type="dcterms:W3CDTF">2020-03-31T03:23:00Z</dcterms:created>
  <dcterms:modified xsi:type="dcterms:W3CDTF">2020-09-01T05:17:00Z</dcterms:modified>
</cp:coreProperties>
</file>