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945" w:rsidRPr="001D5055" w:rsidRDefault="00D40945" w:rsidP="00D40945">
      <w:pPr>
        <w:spacing w:line="36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1D5055">
        <w:rPr>
          <w:rFonts w:ascii="Times New Roman" w:hAnsi="Times New Roman"/>
          <w:i/>
          <w:sz w:val="28"/>
          <w:szCs w:val="28"/>
        </w:rPr>
        <w:t>Проект</w:t>
      </w:r>
    </w:p>
    <w:p w:rsidR="00D40945" w:rsidRPr="001D5055" w:rsidRDefault="00D40945" w:rsidP="00D40945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40945" w:rsidRPr="001D5055" w:rsidRDefault="00D40945" w:rsidP="00D40945">
      <w:pP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D5055">
        <w:rPr>
          <w:rFonts w:ascii="Times New Roman" w:hAnsi="Times New Roman"/>
          <w:b/>
          <w:sz w:val="28"/>
          <w:szCs w:val="28"/>
        </w:rPr>
        <w:t>ПРАВИТЕЛЬСТВО РЕСПУБЛИКИ САХА (ЯКУТИЯ)</w:t>
      </w:r>
    </w:p>
    <w:p w:rsidR="00D40945" w:rsidRPr="001D5055" w:rsidRDefault="00D40945" w:rsidP="00D40945">
      <w:pPr>
        <w:pBdr>
          <w:bottom w:val="single" w:sz="12" w:space="1" w:color="auto"/>
        </w:pBd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D5055">
        <w:rPr>
          <w:rFonts w:ascii="Times New Roman" w:hAnsi="Times New Roman"/>
          <w:b/>
          <w:sz w:val="28"/>
          <w:szCs w:val="28"/>
        </w:rPr>
        <w:t>ПОСТАНОВЛЕНИЕ</w:t>
      </w:r>
    </w:p>
    <w:p w:rsidR="00D40945" w:rsidRPr="001D5055" w:rsidRDefault="00D40945" w:rsidP="00D40945">
      <w:pPr>
        <w:pBdr>
          <w:bottom w:val="single" w:sz="12" w:space="1" w:color="auto"/>
        </w:pBdr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40945" w:rsidRPr="001D5055" w:rsidRDefault="00D40945" w:rsidP="00D40945">
      <w:pPr>
        <w:spacing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D40945" w:rsidRPr="001D5055" w:rsidRDefault="00D40945" w:rsidP="00D40945">
      <w:pPr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 2021</w:t>
      </w:r>
      <w:r w:rsidRPr="001D5055">
        <w:rPr>
          <w:rFonts w:ascii="Times New Roman" w:hAnsi="Times New Roman"/>
          <w:sz w:val="28"/>
          <w:szCs w:val="28"/>
        </w:rPr>
        <w:t xml:space="preserve"> года № ______</w:t>
      </w:r>
    </w:p>
    <w:p w:rsidR="00D40945" w:rsidRPr="001D5055" w:rsidRDefault="00D40945" w:rsidP="00D40945">
      <w:pPr>
        <w:pStyle w:val="ConsPlusTitle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0945" w:rsidRPr="001D5055" w:rsidRDefault="00D40945" w:rsidP="005E4ED4">
      <w:pPr>
        <w:pStyle w:val="ConsPlusTitle"/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D505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внесении изменений в п</w:t>
      </w:r>
      <w:r w:rsidRPr="00D40945">
        <w:rPr>
          <w:rFonts w:ascii="Times New Roman" w:hAnsi="Times New Roman" w:cs="Times New Roman"/>
          <w:sz w:val="28"/>
          <w:szCs w:val="28"/>
        </w:rPr>
        <w:t xml:space="preserve">остановление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D40945">
        <w:rPr>
          <w:rFonts w:ascii="Times New Roman" w:hAnsi="Times New Roman" w:cs="Times New Roman"/>
          <w:sz w:val="28"/>
          <w:szCs w:val="28"/>
        </w:rPr>
        <w:t xml:space="preserve"> от 22.06.2013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40945">
        <w:rPr>
          <w:rFonts w:ascii="Times New Roman" w:hAnsi="Times New Roman" w:cs="Times New Roman"/>
          <w:sz w:val="28"/>
          <w:szCs w:val="28"/>
        </w:rPr>
        <w:t xml:space="preserve"> 216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0945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создания приемных семей для граждан пожилого возр</w:t>
      </w:r>
      <w:r>
        <w:rPr>
          <w:rFonts w:ascii="Times New Roman" w:hAnsi="Times New Roman" w:cs="Times New Roman"/>
          <w:sz w:val="28"/>
          <w:szCs w:val="28"/>
        </w:rPr>
        <w:t>аста в Республике Саха (Якутия)»</w:t>
      </w:r>
    </w:p>
    <w:p w:rsidR="00D40945" w:rsidRDefault="00D40945" w:rsidP="00F75C16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0945" w:rsidRPr="00D40945" w:rsidRDefault="00D40945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 Правительство Республики Саха (Якутия)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AD01D3" w:rsidRDefault="00AD01D3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Внести в п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 Правительства Республики Саха (Якутия) от 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июня 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>2013 г. № 216 «Об утверждении Положения о порядке и условиях создания приемных семей для граждан пожилого возраста в Республике Саха (Якутия)» следующие изменения:</w:t>
      </w:r>
    </w:p>
    <w:p w:rsidR="00AD01D3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D01D3">
        <w:rPr>
          <w:rFonts w:ascii="Times New Roman" w:hAnsi="Times New Roman" w:cs="Times New Roman"/>
          <w:color w:val="000000" w:themeColor="text1"/>
          <w:sz w:val="28"/>
          <w:szCs w:val="28"/>
        </w:rPr>
        <w:t>) в постановлении:</w:t>
      </w:r>
    </w:p>
    <w:p w:rsidR="00AD01D3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D01D3">
        <w:rPr>
          <w:rFonts w:ascii="Times New Roman" w:hAnsi="Times New Roman" w:cs="Times New Roman"/>
          <w:color w:val="000000" w:themeColor="text1"/>
          <w:sz w:val="28"/>
          <w:szCs w:val="28"/>
        </w:rPr>
        <w:t>) наименование постановления изложить в следующей редакции:</w:t>
      </w:r>
    </w:p>
    <w:p w:rsidR="00AD01D3" w:rsidRPr="00AD01D3" w:rsidRDefault="00AD01D3" w:rsidP="005E4ED4">
      <w:pPr>
        <w:autoSpaceDE w:val="0"/>
        <w:autoSpaceDN w:val="0"/>
        <w:adjustRightInd w:val="0"/>
        <w:spacing w:before="36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создания приемных семей для граждан пожилого возраста и инвалидов в Республике Саха (Якутия)»;</w:t>
      </w:r>
    </w:p>
    <w:p w:rsidR="00AD01D3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D01D3"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hyperlink r:id="rId5" w:history="1">
        <w:r w:rsidR="00AD01D3" w:rsidRPr="00AD0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преамбулу</w:t>
        </w:r>
      </w:hyperlink>
      <w:r w:rsidR="00AD01D3"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постановления</w:t>
      </w:r>
      <w:r w:rsid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AD01D3" w:rsidRDefault="00AD01D3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исполнение </w:t>
      </w:r>
      <w:hyperlink r:id="rId6" w:history="1">
        <w:r w:rsidRPr="00AD0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Саха (Якутия) от 21 февраля 2013 г. 1159-З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1229-IV «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>Об организации приемных семей для граждан пожилого возраста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инвалидов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Республике Саха</w:t>
      </w:r>
      <w:r w:rsidR="005E4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(Якутия)»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соответствии с </w:t>
      </w:r>
      <w:hyperlink r:id="rId7" w:history="1">
        <w:r w:rsidRPr="00AD0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Указом</w:t>
        </w:r>
      </w:hyperlink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Республики Саха (Якутия) от 16 декабря 2019 г.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907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государственной прог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рамме Республики Саха (Якутия) «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Социальная поддержка граждан в Республике Са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ха (Якутия) на 2020 - 2024 годы»</w:t>
      </w:r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>, в целях</w:t>
      </w:r>
      <w:proofErr w:type="gramEnd"/>
      <w:r w:rsidRPr="00AD01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повышения качества жизни пожилых граждан и инвалидов и максимального продления нахождения их в привычной социальной среде, укрепления традиций взаимопомощи, профилактики социального одиночества Правительство Республи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ки Саха (Якутия) постановляет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D01D3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D01D3">
        <w:rPr>
          <w:rFonts w:ascii="Times New Roman" w:hAnsi="Times New Roman" w:cs="Times New Roman"/>
          <w:color w:val="000000" w:themeColor="text1"/>
          <w:sz w:val="28"/>
          <w:szCs w:val="28"/>
        </w:rPr>
        <w:t>) в пункте 1 постановления после слов «пожилого возраста» дополнить словами «и инвалидов»;</w:t>
      </w:r>
    </w:p>
    <w:p w:rsidR="00AD01D3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AD01D3">
        <w:rPr>
          <w:rFonts w:ascii="Times New Roman" w:hAnsi="Times New Roman" w:cs="Times New Roman"/>
          <w:color w:val="000000" w:themeColor="text1"/>
          <w:sz w:val="28"/>
          <w:szCs w:val="28"/>
        </w:rPr>
        <w:t>) в пункте 2 постановления после слов «пожилого возраста» дополнить словами «и инвалидов»;</w:t>
      </w:r>
    </w:p>
    <w:p w:rsidR="00AD01D3" w:rsidRDefault="00AD01D3" w:rsidP="005E4ED4">
      <w:pPr>
        <w:autoSpaceDE w:val="0"/>
        <w:autoSpaceDN w:val="0"/>
        <w:adjustRightInd w:val="0"/>
        <w:spacing w:before="36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</w:t>
      </w:r>
      <w:r>
        <w:rPr>
          <w:rFonts w:ascii="Times New Roman" w:hAnsi="Times New Roman" w:cs="Times New Roman"/>
          <w:sz w:val="28"/>
          <w:szCs w:val="28"/>
        </w:rPr>
        <w:t>Положении о порядке и условиях создания приемных семей для граждан пожилого возраста в Республике Саха (Якутия)»:</w:t>
      </w:r>
    </w:p>
    <w:p w:rsidR="00A92A19" w:rsidRDefault="005818EE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D01D3">
        <w:rPr>
          <w:rFonts w:ascii="Times New Roman" w:hAnsi="Times New Roman" w:cs="Times New Roman"/>
          <w:sz w:val="28"/>
          <w:szCs w:val="28"/>
        </w:rPr>
        <w:t xml:space="preserve">) </w:t>
      </w:r>
      <w:r w:rsidR="00F3439D">
        <w:rPr>
          <w:rFonts w:ascii="Times New Roman" w:hAnsi="Times New Roman" w:cs="Times New Roman"/>
          <w:sz w:val="28"/>
          <w:szCs w:val="28"/>
        </w:rPr>
        <w:t xml:space="preserve"> наименование</w:t>
      </w:r>
      <w:r w:rsidR="00A92A19">
        <w:rPr>
          <w:rFonts w:ascii="Times New Roman" w:hAnsi="Times New Roman" w:cs="Times New Roman"/>
          <w:sz w:val="28"/>
          <w:szCs w:val="28"/>
        </w:rPr>
        <w:t xml:space="preserve"> </w:t>
      </w:r>
      <w:r w:rsidR="00F3439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F3439D" w:rsidRDefault="00F3439D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Положение о порядке и условиях создания приемных семей для граждан пожилого возраста и инвалидов в Республике Саха (Якутия)»;</w:t>
      </w:r>
    </w:p>
    <w:p w:rsidR="00AD01D3" w:rsidRDefault="005818EE" w:rsidP="005E4ED4">
      <w:pPr>
        <w:autoSpaceDE w:val="0"/>
        <w:autoSpaceDN w:val="0"/>
        <w:adjustRightInd w:val="0"/>
        <w:spacing w:before="36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92A19">
        <w:rPr>
          <w:rFonts w:ascii="Times New Roman" w:hAnsi="Times New Roman" w:cs="Times New Roman"/>
          <w:sz w:val="28"/>
          <w:szCs w:val="28"/>
        </w:rPr>
        <w:t>) преамбулу изложить в следующей редакции:</w:t>
      </w:r>
    </w:p>
    <w:p w:rsidR="00A92A19" w:rsidRDefault="00A92A19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«Настоящее Положение направлено на повышение качества жизни пожилых граждан и инвалидов, укрепление традиций взаимопомощи, профилактику социального одиночества и определяет порядок и условия создания приемной семьи для граждан пожилого возраста и инвалидов на территории Республики Саха (Якутия)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92A19" w:rsidRDefault="00A92A19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E63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Основные понятия</w:t>
      </w:r>
    </w:p>
    <w:p w:rsidR="00AD01D3" w:rsidRDefault="00F75C1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7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Понятия и термины, используемые в настоящем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Положении</w:t>
      </w:r>
      <w:r w:rsidRPr="003F7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применяются в том значении, в каком они используются в статье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3F7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Закон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Саха (Якутия) от 21.02.2013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1159-З </w:t>
      </w:r>
      <w:r w:rsidR="008E63E5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1229-IV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Об организации приемных семей для граждан пожилого возраста и инвалидов в Рес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публике Саха (Якутия).»;</w:t>
      </w:r>
    </w:p>
    <w:p w:rsidR="00F75C16" w:rsidRDefault="00F75C1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раздел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F75C16" w:rsidRPr="00F75C16" w:rsidRDefault="00F75C1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Принципы создания приемной семьи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Создание приемных семей для граждан пожилого возраста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инвалидов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Республике Саха (Якутия) основывается на следующих принципах: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законных прав граждан пожилого возраста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инвалидов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гарантированных </w:t>
      </w:r>
      <w:hyperlink r:id="rId8" w:history="1">
        <w:r w:rsidRPr="00F75C16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и нормативно-правовыми актами, действующими на территории Российской Федерации и Республики Саха (Якутия);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государственных гарантий в сфере социального обслуживания;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ориентация социального обслуживания на индивидуальные потребности граждан пожилого возраста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инвалидов</w:t>
      </w: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75C16" w:rsidRPr="00F75C16" w:rsidRDefault="00F75C16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добровольность граждан, выразивших желание организовать приемную семью</w:t>
      </w:r>
      <w:proofErr w:type="gramStart"/>
      <w:r w:rsidRPr="00F75C16">
        <w:rPr>
          <w:rFonts w:ascii="Times New Roman" w:hAnsi="Times New Roman" w:cs="Times New Roman"/>
          <w:color w:val="000000" w:themeColor="text1"/>
          <w:sz w:val="28"/>
          <w:szCs w:val="28"/>
        </w:rPr>
        <w:t>.»;</w:t>
      </w:r>
      <w:proofErr w:type="gramEnd"/>
    </w:p>
    <w:p w:rsidR="00F75C16" w:rsidRDefault="00F75C16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в наименовании раздела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слов «пожилого возраста» дополнить словом «(инвалидов)»;</w:t>
      </w:r>
    </w:p>
    <w:p w:rsidR="003A00E0" w:rsidRDefault="003A00E0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е) в подпункте «ж» пункта 3.1. после слов ««пожилого возраста» дополнить словами «и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(или)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инвалида»;</w:t>
      </w:r>
      <w:proofErr w:type="gramEnd"/>
    </w:p>
    <w:p w:rsidR="003A00E0" w:rsidRDefault="003A00E0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ж) в абзаце первом пункта 3.2. после слов ««пожилого возраста» дополнить словами «и инвалиды»;</w:t>
      </w:r>
    </w:p>
    <w:p w:rsidR="003A00E0" w:rsidRDefault="003A00E0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з) в подпункте «в» пункта 3.2. после слов ««пожилого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3A00E0" w:rsidRDefault="003A00E0" w:rsidP="005E4ED4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и) в подпункте «г» пункта 3.2. после слов ««пожилого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F75C16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й) в подпункте «е» пункта 3.2. после слов ««пожилого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инвалидов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3A00E0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к) абзац первый пункта 3.3. изложить в следующей редакции:</w:t>
      </w:r>
    </w:p>
    <w:p w:rsidR="003A00E0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«3.3.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Граждане пожилого возраста и инвалиды, имеющие членов семьи, обязанных в соответствии с действующим законодательством их содержать, для подтверждения причин, по которым члены семьи (единственный член семьи) граждан пожилого возраста и инвалидов не могут (не может) обеспечить им уход, дополнительно вместе с заявлением и документами представляют на каждого члена семьи (единственного члена семьи) один из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следующих документов:»;</w:t>
      </w:r>
      <w:proofErr w:type="gramEnd"/>
    </w:p>
    <w:p w:rsidR="003A00E0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абзац первый пункта 3.4. изложить в следующей редакции:</w:t>
      </w:r>
    </w:p>
    <w:p w:rsidR="003A00E0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«3.4. </w:t>
      </w:r>
      <w:r>
        <w:rPr>
          <w:rFonts w:ascii="Times New Roman" w:hAnsi="Times New Roman" w:cs="Times New Roman"/>
          <w:sz w:val="28"/>
          <w:szCs w:val="28"/>
        </w:rPr>
        <w:t>Для рассмотрения заявлений и документов, представленных кандидатами и гражданами пожилого возраста (инвалидами), и в целях решения вопросов создания приемной семьи в учреждении создается постоянно действующая комиссия по вопросам создания приемной семьи для граждан пожилого возраста и инвалидов (далее - комиссия)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60B0C" w:rsidRDefault="006804F9" w:rsidP="00960B0C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м) </w:t>
      </w:r>
      <w:r w:rsidR="00960B0C">
        <w:rPr>
          <w:rFonts w:ascii="Times New Roman" w:hAnsi="Times New Roman" w:cs="Times New Roman"/>
          <w:sz w:val="28"/>
          <w:szCs w:val="28"/>
        </w:rPr>
        <w:t>абзац</w:t>
      </w:r>
      <w:r>
        <w:rPr>
          <w:rFonts w:ascii="Times New Roman" w:hAnsi="Times New Roman" w:cs="Times New Roman"/>
          <w:sz w:val="28"/>
          <w:szCs w:val="28"/>
        </w:rPr>
        <w:t xml:space="preserve"> перв</w:t>
      </w:r>
      <w:r w:rsidR="00960B0C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пункта 3.5. 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изложить в следующей редакции:</w:t>
      </w:r>
    </w:p>
    <w:p w:rsidR="00960B0C" w:rsidRDefault="00960B0C" w:rsidP="00960B0C">
      <w:pPr>
        <w:spacing w:before="360"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«3.5. </w:t>
      </w:r>
      <w:r>
        <w:rPr>
          <w:rFonts w:ascii="Times New Roman" w:hAnsi="Times New Roman" w:cs="Times New Roman"/>
          <w:sz w:val="28"/>
          <w:szCs w:val="28"/>
        </w:rPr>
        <w:t>В течение 10 рабочих дней со дня поступления заявления кандидатов (граждан пожилого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и (или) инвалидов</w:t>
      </w:r>
      <w:r>
        <w:rPr>
          <w:rFonts w:ascii="Times New Roman" w:hAnsi="Times New Roman" w:cs="Times New Roman"/>
          <w:sz w:val="28"/>
          <w:szCs w:val="28"/>
        </w:rPr>
        <w:t>) комиссия проводит обследование условий проживания кандидатов (граждан пожилого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и (или) инвалидов</w:t>
      </w:r>
      <w:r>
        <w:rPr>
          <w:rFonts w:ascii="Times New Roman" w:hAnsi="Times New Roman" w:cs="Times New Roman"/>
          <w:sz w:val="28"/>
          <w:szCs w:val="28"/>
        </w:rPr>
        <w:t>), по результатам которого составляет акт обследования материально-бытовых условий проживания. Форма акта обследования материально-бытовых условий проживания устанавливается нормативным актом Министерства труда и социального развития Республики Саха (Якутия).</w:t>
      </w:r>
    </w:p>
    <w:p w:rsidR="006804F9" w:rsidRDefault="006804F9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н) пункт 3.6. изложить в следующей редакции:</w:t>
      </w:r>
    </w:p>
    <w:p w:rsidR="006804F9" w:rsidRDefault="006804F9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«3.6.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результатам рассмотрения заявления и документов, представленных кандидатами (гражданами пожилого возраста (инвалидами) или их представителями), с учетом акта обследования материально-бытовых условий проживания, составленного комиссией, учреждение в течение 20 рабочих дней со дня поступления соответствующего заявления принимает решение о включении (об отказе во включении) кандидатов в реестр кандидатов, граждан пожилого возраста и инвалидов - в реестр граждан пожилого возраста и инвалидов.»;</w:t>
      </w:r>
      <w:proofErr w:type="gramEnd"/>
    </w:p>
    <w:p w:rsidR="006804F9" w:rsidRDefault="006804F9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о) </w:t>
      </w:r>
      <w:r w:rsidR="00657E13">
        <w:rPr>
          <w:rFonts w:ascii="Times New Roman" w:hAnsi="Times New Roman" w:cs="Times New Roman"/>
          <w:sz w:val="28"/>
          <w:szCs w:val="28"/>
        </w:rPr>
        <w:t>пункт 3.7. изложить в следующей редакции:</w:t>
      </w:r>
    </w:p>
    <w:p w:rsidR="00657E13" w:rsidRDefault="00657E13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«3.7.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течение 5 рабочих дней со дня принятия решения учреждение направляет кандидатам</w:t>
      </w:r>
      <w:r w:rsidR="00960B0C">
        <w:rPr>
          <w:rFonts w:ascii="Times New Roman" w:hAnsi="Times New Roman" w:cs="Times New Roman"/>
          <w:sz w:val="28"/>
          <w:szCs w:val="28"/>
        </w:rPr>
        <w:t xml:space="preserve"> (гражданам пожилого возраста (</w:t>
      </w:r>
      <w:r>
        <w:rPr>
          <w:rFonts w:ascii="Times New Roman" w:hAnsi="Times New Roman" w:cs="Times New Roman"/>
          <w:sz w:val="28"/>
          <w:szCs w:val="28"/>
        </w:rPr>
        <w:t>инвалидам) письменное уведомление о принятом решении.</w:t>
      </w:r>
      <w:proofErr w:type="gramEnd"/>
    </w:p>
    <w:p w:rsidR="00657E13" w:rsidRDefault="00657E13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отрицательного решения во включении в соответствующий реестр кандидатам (гражданам пожилого возраста </w:t>
      </w:r>
      <w:r w:rsidR="00960B0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инвалидам) возвращается весь пакет документов с письменным разъяснением причин отказа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п) пункт 3.8. изложить в следующей редакции:</w:t>
      </w:r>
    </w:p>
    <w:p w:rsidR="00657E13" w:rsidRDefault="00657E13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</w:t>
      </w:r>
      <w:r>
        <w:rPr>
          <w:rFonts w:ascii="Times New Roman" w:hAnsi="Times New Roman" w:cs="Times New Roman"/>
          <w:sz w:val="28"/>
          <w:szCs w:val="28"/>
        </w:rPr>
        <w:t>3.8. В случае принятия решения об отказе во включении в реестр кандидаты (граждане пожилого возраста (инвалиды) или их представители) вправе повторно обратиться в учреждение с заявлением и документами в соответствии с порядком, установленным настоящим Положением.</w:t>
      </w:r>
    </w:p>
    <w:p w:rsidR="00657E13" w:rsidRDefault="00657E13" w:rsidP="005E4ED4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и документы, представленные кандидатами (гражданами пожилого возраста (инвалидами) или его представителями), повторно рассматриваются в порядке, установленном настоящим Положением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р) в пункте 3.9. после слов «пожилого возраст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инвалиды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с) в пункте 3.10. после слов 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инвалидами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т) в подпункте «в» пункта 3.11.  после слов 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у) пункт 3.12. изложить в следующей редакции:</w:t>
      </w:r>
    </w:p>
    <w:p w:rsidR="00657E13" w:rsidRDefault="00657E13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«3.12. </w:t>
      </w:r>
      <w:r>
        <w:rPr>
          <w:rFonts w:ascii="Times New Roman" w:hAnsi="Times New Roman" w:cs="Times New Roman"/>
          <w:sz w:val="28"/>
          <w:szCs w:val="28"/>
        </w:rPr>
        <w:t xml:space="preserve">Учреждение с момента включения кандидатов (граждан пожилого возраста и инвалидов) в реестр ознакомляет их со сведениями, не являющимися конфиденциальными, о гражданах пожилого возраста </w:t>
      </w:r>
      <w:r w:rsidR="00823D56">
        <w:rPr>
          <w:rFonts w:ascii="Times New Roman" w:hAnsi="Times New Roman" w:cs="Times New Roman"/>
          <w:sz w:val="28"/>
          <w:szCs w:val="28"/>
        </w:rPr>
        <w:t xml:space="preserve">и инвалидах </w:t>
      </w:r>
      <w:r>
        <w:rPr>
          <w:rFonts w:ascii="Times New Roman" w:hAnsi="Times New Roman" w:cs="Times New Roman"/>
          <w:sz w:val="28"/>
          <w:szCs w:val="28"/>
        </w:rPr>
        <w:t>(кандидатах), состоящих в реестре, до момента принятия обоюдного решения кандидатом и гражданином пожилого возраста</w:t>
      </w:r>
      <w:r w:rsidR="00823D56">
        <w:rPr>
          <w:rFonts w:ascii="Times New Roman" w:hAnsi="Times New Roman" w:cs="Times New Roman"/>
          <w:sz w:val="28"/>
          <w:szCs w:val="28"/>
        </w:rPr>
        <w:t xml:space="preserve"> (инвалидом) </w:t>
      </w:r>
      <w:r>
        <w:rPr>
          <w:rFonts w:ascii="Times New Roman" w:hAnsi="Times New Roman" w:cs="Times New Roman"/>
          <w:sz w:val="28"/>
          <w:szCs w:val="28"/>
        </w:rPr>
        <w:t xml:space="preserve"> решения о создании приемной семьи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23D5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ф) пункт 3.13. изложить в следующей редакции:</w:t>
      </w:r>
    </w:p>
    <w:p w:rsid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Учреждение по инициативе кандидатов (граждан пожилого возраста и </w:t>
      </w:r>
      <w:r w:rsidR="00960B0C">
        <w:rPr>
          <w:rFonts w:ascii="Times New Roman" w:hAnsi="Times New Roman" w:cs="Times New Roman"/>
          <w:sz w:val="28"/>
          <w:szCs w:val="28"/>
        </w:rPr>
        <w:t xml:space="preserve">(или) </w:t>
      </w:r>
      <w:r>
        <w:rPr>
          <w:rFonts w:ascii="Times New Roman" w:hAnsi="Times New Roman" w:cs="Times New Roman"/>
          <w:sz w:val="28"/>
          <w:szCs w:val="28"/>
        </w:rPr>
        <w:t>инвалидов), включенных в реестр, проводит предварительное собеседование с приглашением граждан пожилого возраста и</w:t>
      </w:r>
      <w:r w:rsidR="00960B0C">
        <w:rPr>
          <w:rFonts w:ascii="Times New Roman" w:hAnsi="Times New Roman" w:cs="Times New Roman"/>
          <w:sz w:val="28"/>
          <w:szCs w:val="28"/>
        </w:rPr>
        <w:t xml:space="preserve"> (или)</w:t>
      </w:r>
      <w:r>
        <w:rPr>
          <w:rFonts w:ascii="Times New Roman" w:hAnsi="Times New Roman" w:cs="Times New Roman"/>
          <w:sz w:val="28"/>
          <w:szCs w:val="28"/>
        </w:rPr>
        <w:t xml:space="preserve"> инвалидов (кандидатов), до момента принятия обоюдного решения кандидатом и гражданином пожилого возраста (инвалидом)  решения о создании приемной семьи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х) в пункте 4.1. после слов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«пожилого возраста» дополнить словом «(инвалидом)»;</w:t>
      </w:r>
    </w:p>
    <w:p w:rsid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ц) в пункте 4.2. после слов 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инвалидом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ч) в абзаце первом пункта 4.3. после слов «пожилого возраста» 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823D56" w:rsidRPr="00823D56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ш) в пункте 4.4. после слов «пожилог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о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инвалидов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657E13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щ) в пункте 4.5. после слов «пожилого возраста» дополнить словами «(инвалида)»;</w:t>
      </w:r>
    </w:p>
    <w:p w:rsidR="00657E13" w:rsidRPr="006804F9" w:rsidRDefault="00823D56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ъ) в пункте 4.7. после слов «пожилого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823D56" w:rsidRDefault="00823D56" w:rsidP="00FD1E8C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ы) в подпункте «б» пункта 4.8. после слов «пожилого возраста» дополнить словами «(инвалида)»;</w:t>
      </w:r>
    </w:p>
    <w:p w:rsidR="003A00E0" w:rsidRPr="003A00E0" w:rsidRDefault="00823D56" w:rsidP="00FD1E8C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ь) в подпункте «г» пункта 4.8. после слов «пожилого 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возраста» дополнить словами «(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инвалида</w:t>
      </w:r>
      <w:r w:rsidR="00960B0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FD1E8C" w:rsidRDefault="00FD1E8C" w:rsidP="00FD1E8C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FD1E8C" w:rsidRDefault="00FD1E8C" w:rsidP="00FD1E8C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 истечении десяти дней со дня официального опубликования.</w:t>
      </w:r>
    </w:p>
    <w:p w:rsidR="00FD1E8C" w:rsidRDefault="00FD1E8C" w:rsidP="00FD1E8C">
      <w:pPr>
        <w:ind w:firstLine="709"/>
        <w:jc w:val="both"/>
        <w:rPr>
          <w:sz w:val="28"/>
          <w:szCs w:val="28"/>
        </w:rPr>
      </w:pPr>
    </w:p>
    <w:p w:rsidR="00FD1E8C" w:rsidRDefault="00FD1E8C" w:rsidP="00FD1E8C">
      <w:pPr>
        <w:ind w:firstLine="709"/>
        <w:jc w:val="both"/>
        <w:rPr>
          <w:sz w:val="28"/>
          <w:szCs w:val="28"/>
        </w:rPr>
      </w:pPr>
    </w:p>
    <w:p w:rsidR="00FD1E8C" w:rsidRPr="00FD1E8C" w:rsidRDefault="00FD1E8C" w:rsidP="00FD1E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E8C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FD1E8C" w:rsidRPr="00FD1E8C" w:rsidRDefault="00FD1E8C" w:rsidP="00FD1E8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E8C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D1E8C">
        <w:rPr>
          <w:rFonts w:ascii="Times New Roman" w:hAnsi="Times New Roman" w:cs="Times New Roman"/>
          <w:sz w:val="28"/>
          <w:szCs w:val="28"/>
        </w:rPr>
        <w:tab/>
      </w:r>
      <w:r w:rsidRPr="00FD1E8C">
        <w:rPr>
          <w:rFonts w:ascii="Times New Roman" w:hAnsi="Times New Roman" w:cs="Times New Roman"/>
          <w:sz w:val="28"/>
          <w:szCs w:val="28"/>
        </w:rPr>
        <w:tab/>
      </w:r>
      <w:r w:rsidRPr="00FD1E8C">
        <w:rPr>
          <w:rFonts w:ascii="Times New Roman" w:hAnsi="Times New Roman" w:cs="Times New Roman"/>
          <w:sz w:val="28"/>
          <w:szCs w:val="28"/>
        </w:rPr>
        <w:tab/>
      </w:r>
      <w:r w:rsidRPr="00FD1E8C">
        <w:rPr>
          <w:rFonts w:ascii="Times New Roman" w:hAnsi="Times New Roman" w:cs="Times New Roman"/>
          <w:sz w:val="28"/>
          <w:szCs w:val="28"/>
        </w:rPr>
        <w:tab/>
      </w:r>
      <w:r w:rsidRPr="00FD1E8C">
        <w:rPr>
          <w:rFonts w:ascii="Times New Roman" w:hAnsi="Times New Roman" w:cs="Times New Roman"/>
          <w:sz w:val="28"/>
          <w:szCs w:val="28"/>
        </w:rPr>
        <w:tab/>
      </w:r>
      <w:r w:rsidRPr="00FD1E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1E8C">
        <w:rPr>
          <w:rFonts w:ascii="Times New Roman" w:hAnsi="Times New Roman" w:cs="Times New Roman"/>
          <w:sz w:val="28"/>
          <w:szCs w:val="28"/>
        </w:rPr>
        <w:t>А.Тарасенко</w:t>
      </w:r>
      <w:proofErr w:type="spellEnd"/>
    </w:p>
    <w:p w:rsidR="003A00E0" w:rsidRPr="00F75C16" w:rsidRDefault="003A00E0" w:rsidP="005E4ED4">
      <w:pPr>
        <w:pStyle w:val="ConsPlusNormal"/>
        <w:spacing w:before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0B0C" w:rsidRPr="00960B0C" w:rsidRDefault="00960B0C" w:rsidP="00960B0C">
      <w:pPr>
        <w:spacing w:before="360"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60B0C" w:rsidRPr="00960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1D3"/>
    <w:rsid w:val="00105A96"/>
    <w:rsid w:val="001147C8"/>
    <w:rsid w:val="001838D1"/>
    <w:rsid w:val="0028227E"/>
    <w:rsid w:val="00343B67"/>
    <w:rsid w:val="003511C4"/>
    <w:rsid w:val="003A00E0"/>
    <w:rsid w:val="00407E2A"/>
    <w:rsid w:val="00510254"/>
    <w:rsid w:val="005818EE"/>
    <w:rsid w:val="005E4ED4"/>
    <w:rsid w:val="00657E13"/>
    <w:rsid w:val="006804F9"/>
    <w:rsid w:val="007867BE"/>
    <w:rsid w:val="007F4266"/>
    <w:rsid w:val="00823D56"/>
    <w:rsid w:val="008E63E5"/>
    <w:rsid w:val="00960B0C"/>
    <w:rsid w:val="00A618B7"/>
    <w:rsid w:val="00A92A19"/>
    <w:rsid w:val="00AD01D3"/>
    <w:rsid w:val="00C63021"/>
    <w:rsid w:val="00CA65B9"/>
    <w:rsid w:val="00CB3490"/>
    <w:rsid w:val="00CE3477"/>
    <w:rsid w:val="00D40945"/>
    <w:rsid w:val="00F3439D"/>
    <w:rsid w:val="00F75C16"/>
    <w:rsid w:val="00FD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1D3"/>
    <w:pPr>
      <w:ind w:left="720"/>
      <w:contextualSpacing/>
    </w:pPr>
  </w:style>
  <w:style w:type="paragraph" w:customStyle="1" w:styleId="ConsPlusNormal">
    <w:name w:val="ConsPlusNormal"/>
    <w:rsid w:val="00F75C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40945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1D3"/>
    <w:pPr>
      <w:ind w:left="720"/>
      <w:contextualSpacing/>
    </w:pPr>
  </w:style>
  <w:style w:type="paragraph" w:customStyle="1" w:styleId="ConsPlusNormal">
    <w:name w:val="ConsPlusNormal"/>
    <w:rsid w:val="00F75C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40945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8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45047">
          <w:marLeft w:val="0"/>
          <w:marRight w:val="0"/>
          <w:marTop w:val="0"/>
          <w:marBottom w:val="0"/>
          <w:divBdr>
            <w:top w:val="single" w:sz="6" w:space="0" w:color="E8DDB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8AD0331C733C6AB75BD1EA4AC45F2B35E767DB7EE25B11807C570CD853D6DB76EA3192C2B48D33F09D42R0pD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F40D5AD5BF046B1A605AAAFFB53234EEDF5244BB92AAACBBA32C9F52AFAF1A91CFC9615A8356D68026CDA6C58BACF81dAPB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F40D5AD5BF046B1A605AAAFFB53234EEDF5244BBB2AAEC3B832C9F52AFAF1A91CFC9615A8356D68026CDA6C58BACF81dAPBI" TargetMode="External"/><Relationship Id="rId5" Type="http://schemas.openxmlformats.org/officeDocument/2006/relationships/hyperlink" Target="consultantplus://offline/ref=7F40D5AD5BF046B1A605AAAFFB53234EEDF5244BBB29AFC7BB32C9F52AFAF1A91CFC9607A86D61680472DA6D4DEC9EC7FF3C2762203FB7358C514CdBP3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Пономарев Георгий Валентинович</dc:creator>
  <cp:lastModifiedBy>Пономарев Георгий Валентинович</cp:lastModifiedBy>
  <cp:revision>10</cp:revision>
  <dcterms:created xsi:type="dcterms:W3CDTF">2021-05-07T01:38:00Z</dcterms:created>
  <dcterms:modified xsi:type="dcterms:W3CDTF">2021-05-13T00:01:00Z</dcterms:modified>
</cp:coreProperties>
</file>