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6F6C" w:rsidRPr="00463660" w:rsidRDefault="00E86F6C" w:rsidP="00E86F6C">
      <w:pPr>
        <w:shd w:val="clear" w:color="auto" w:fill="FFFFFF"/>
        <w:spacing w:after="0" w:line="240" w:lineRule="exact"/>
        <w:ind w:left="708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636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ПРОЕКТ</w:t>
      </w:r>
    </w:p>
    <w:p w:rsidR="00E86F6C" w:rsidRPr="00463660" w:rsidRDefault="00E86F6C" w:rsidP="00E86F6C">
      <w:pPr>
        <w:shd w:val="clear" w:color="auto" w:fill="FFFFFF"/>
        <w:spacing w:after="0" w:line="360" w:lineRule="exact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6F6C" w:rsidRPr="00463660" w:rsidRDefault="00E86F6C" w:rsidP="00E86F6C">
      <w:pPr>
        <w:shd w:val="clear" w:color="auto" w:fill="FFFFFF"/>
        <w:spacing w:after="0" w:line="360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6F6C" w:rsidRPr="00463660" w:rsidRDefault="00E86F6C" w:rsidP="00E86F6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636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ПРАВИТЕЛЬСТВО РЕСПУБЛИКИ САХА (ЯКУТИЯ)</w:t>
      </w:r>
    </w:p>
    <w:p w:rsidR="00E86F6C" w:rsidRPr="00463660" w:rsidRDefault="00E86F6C" w:rsidP="00E86F6C">
      <w:pPr>
        <w:pBdr>
          <w:bottom w:val="double" w:sz="4" w:space="1" w:color="auto"/>
        </w:pBdr>
        <w:shd w:val="clear" w:color="auto" w:fill="FFFFFF"/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caps/>
          <w:spacing w:val="80"/>
          <w:sz w:val="28"/>
          <w:szCs w:val="28"/>
          <w:lang w:eastAsia="ru-RU"/>
        </w:rPr>
      </w:pPr>
      <w:r w:rsidRPr="00463660">
        <w:rPr>
          <w:rFonts w:ascii="Times New Roman" w:eastAsia="Times New Roman" w:hAnsi="Times New Roman" w:cs="Times New Roman"/>
          <w:b/>
          <w:caps/>
          <w:spacing w:val="80"/>
          <w:sz w:val="28"/>
          <w:szCs w:val="28"/>
          <w:lang w:eastAsia="ru-RU"/>
        </w:rPr>
        <w:t>ПОСТАНОВЛЕНИЕ</w:t>
      </w:r>
    </w:p>
    <w:p w:rsidR="00E86F6C" w:rsidRPr="00463660" w:rsidRDefault="00E86F6C" w:rsidP="00E86F6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6F6C" w:rsidRPr="00463660" w:rsidRDefault="00E86F6C" w:rsidP="00E86F6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3660">
        <w:rPr>
          <w:rFonts w:ascii="Times New Roman" w:eastAsia="Times New Roman" w:hAnsi="Times New Roman" w:cs="Times New Roman"/>
          <w:sz w:val="28"/>
          <w:szCs w:val="28"/>
          <w:lang w:eastAsia="ru-RU"/>
        </w:rPr>
        <w:t>от «___</w:t>
      </w:r>
      <w:proofErr w:type="gramStart"/>
      <w:r w:rsidRPr="00463660">
        <w:rPr>
          <w:rFonts w:ascii="Times New Roman" w:eastAsia="Times New Roman" w:hAnsi="Times New Roman" w:cs="Times New Roman"/>
          <w:sz w:val="28"/>
          <w:szCs w:val="28"/>
          <w:lang w:eastAsia="ru-RU"/>
        </w:rPr>
        <w:t>_»_</w:t>
      </w:r>
      <w:proofErr w:type="gramEnd"/>
      <w:r w:rsidRPr="00463660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____________20___ года № ______</w:t>
      </w:r>
    </w:p>
    <w:p w:rsidR="00E86F6C" w:rsidRPr="00463660" w:rsidRDefault="00E86F6C" w:rsidP="00E86F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6F6C" w:rsidRPr="00463660" w:rsidRDefault="00E86F6C" w:rsidP="00E86F6C">
      <w:pPr>
        <w:pStyle w:val="Default"/>
        <w:rPr>
          <w:sz w:val="28"/>
          <w:szCs w:val="28"/>
        </w:rPr>
      </w:pPr>
    </w:p>
    <w:p w:rsidR="00E86F6C" w:rsidRPr="00BC1C36" w:rsidRDefault="00BE5CF4" w:rsidP="00E86F6C">
      <w:pPr>
        <w:pStyle w:val="ConsPlusTitlePage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E5CF4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="00686F0B">
        <w:rPr>
          <w:rFonts w:ascii="Times New Roman" w:hAnsi="Times New Roman" w:cs="Times New Roman"/>
          <w:b/>
          <w:bCs/>
          <w:sz w:val="28"/>
          <w:szCs w:val="28"/>
        </w:rPr>
        <w:t xml:space="preserve">б утверждении </w:t>
      </w:r>
      <w:r w:rsidR="00686F0B" w:rsidRPr="00686F0B">
        <w:rPr>
          <w:rFonts w:ascii="Times New Roman" w:hAnsi="Times New Roman" w:cs="Times New Roman"/>
          <w:b/>
          <w:bCs/>
          <w:sz w:val="28"/>
          <w:szCs w:val="28"/>
        </w:rPr>
        <w:t>Положений о Министерстве транспорта и дорожного хозяйства Республики Саха (Якутия) и его Коллегии</w:t>
      </w:r>
    </w:p>
    <w:p w:rsidR="00E86F6C" w:rsidRDefault="00E86F6C" w:rsidP="00E86F6C">
      <w:pPr>
        <w:pStyle w:val="Default"/>
        <w:rPr>
          <w:sz w:val="28"/>
          <w:szCs w:val="28"/>
        </w:rPr>
      </w:pPr>
    </w:p>
    <w:p w:rsidR="00E86F6C" w:rsidRDefault="00E86F6C" w:rsidP="00E86F6C">
      <w:pPr>
        <w:pStyle w:val="Default"/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со статьей </w:t>
      </w:r>
      <w:r w:rsidR="00686F0B">
        <w:rPr>
          <w:sz w:val="28"/>
          <w:szCs w:val="28"/>
        </w:rPr>
        <w:t>78</w:t>
      </w:r>
      <w:r>
        <w:rPr>
          <w:sz w:val="28"/>
          <w:szCs w:val="28"/>
        </w:rPr>
        <w:t xml:space="preserve"> Конституции (Основного закона) Республики Саха (Якутия), </w:t>
      </w:r>
      <w:r w:rsidR="00686F0B">
        <w:rPr>
          <w:sz w:val="28"/>
          <w:szCs w:val="28"/>
        </w:rPr>
        <w:t xml:space="preserve">Конституционным </w:t>
      </w:r>
      <w:hyperlink r:id="rId4" w:history="1">
        <w:r w:rsidR="00686F0B" w:rsidRPr="00686F0B">
          <w:rPr>
            <w:sz w:val="28"/>
            <w:szCs w:val="28"/>
          </w:rPr>
          <w:t>законом</w:t>
        </w:r>
      </w:hyperlink>
      <w:r w:rsidR="00686F0B">
        <w:rPr>
          <w:sz w:val="28"/>
          <w:szCs w:val="28"/>
        </w:rPr>
        <w:t xml:space="preserve"> Республики Саха (Якутия) от 19 июня 2007 г. 458-З N 929-III "О системе исполнительных органов государственной власти Республики Саха (Якутия)", </w:t>
      </w:r>
      <w:r>
        <w:rPr>
          <w:sz w:val="28"/>
          <w:szCs w:val="28"/>
        </w:rPr>
        <w:t xml:space="preserve">Правительство Республики Саха (Якутия) постановляет: </w:t>
      </w:r>
    </w:p>
    <w:p w:rsidR="00686F0B" w:rsidRDefault="00686F0B" w:rsidP="00686F0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Утвердить </w:t>
      </w:r>
      <w:hyperlink r:id="rId5" w:history="1">
        <w:r w:rsidRPr="00686F0B">
          <w:rPr>
            <w:rFonts w:ascii="Times New Roman" w:hAnsi="Times New Roman" w:cs="Times New Roman"/>
            <w:sz w:val="28"/>
            <w:szCs w:val="28"/>
          </w:rPr>
          <w:t>Положение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 Министерстве транспорта и дорожного хозяйства Республики Саха (Якутия) согласно приложению N 1 к настоящему постановлению.</w:t>
      </w:r>
    </w:p>
    <w:p w:rsidR="00686F0B" w:rsidRDefault="00686F0B" w:rsidP="00686F0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Утвердить </w:t>
      </w:r>
      <w:hyperlink r:id="rId6" w:history="1">
        <w:r w:rsidRPr="00686F0B">
          <w:rPr>
            <w:rFonts w:ascii="Times New Roman" w:hAnsi="Times New Roman" w:cs="Times New Roman"/>
            <w:sz w:val="28"/>
            <w:szCs w:val="28"/>
          </w:rPr>
          <w:t>Положение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 Коллегии Министерства транспорта и дорожного хозяйства Республики Саха (Якутия) согласно приложению N 2 к настоящему постановлению.</w:t>
      </w:r>
    </w:p>
    <w:p w:rsidR="009811A1" w:rsidRDefault="008F355D" w:rsidP="008F355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9811A1">
        <w:rPr>
          <w:rFonts w:ascii="Times New Roman" w:hAnsi="Times New Roman" w:cs="Times New Roman"/>
          <w:sz w:val="28"/>
          <w:szCs w:val="28"/>
        </w:rPr>
        <w:t>Утвердить О</w:t>
      </w:r>
      <w:r w:rsidR="009811A1" w:rsidRPr="009811A1">
        <w:rPr>
          <w:rFonts w:ascii="Times New Roman" w:hAnsi="Times New Roman" w:cs="Times New Roman"/>
          <w:sz w:val="28"/>
          <w:szCs w:val="28"/>
        </w:rPr>
        <w:t>рганизационн</w:t>
      </w:r>
      <w:r w:rsidR="009811A1">
        <w:rPr>
          <w:rFonts w:ascii="Times New Roman" w:hAnsi="Times New Roman" w:cs="Times New Roman"/>
          <w:sz w:val="28"/>
          <w:szCs w:val="28"/>
        </w:rPr>
        <w:t>ую</w:t>
      </w:r>
      <w:r w:rsidR="009811A1" w:rsidRPr="009811A1">
        <w:rPr>
          <w:rFonts w:ascii="Times New Roman" w:hAnsi="Times New Roman" w:cs="Times New Roman"/>
          <w:sz w:val="28"/>
          <w:szCs w:val="28"/>
        </w:rPr>
        <w:t xml:space="preserve"> структур</w:t>
      </w:r>
      <w:r w:rsidR="009811A1">
        <w:rPr>
          <w:rFonts w:ascii="Times New Roman" w:hAnsi="Times New Roman" w:cs="Times New Roman"/>
          <w:sz w:val="28"/>
          <w:szCs w:val="28"/>
        </w:rPr>
        <w:t>у</w:t>
      </w:r>
      <w:r w:rsidR="009811A1" w:rsidRPr="009811A1">
        <w:rPr>
          <w:rFonts w:ascii="Times New Roman" w:hAnsi="Times New Roman" w:cs="Times New Roman"/>
          <w:sz w:val="28"/>
          <w:szCs w:val="28"/>
        </w:rPr>
        <w:t xml:space="preserve"> Министерства транспорта и дорожного хозяйства Республики Саха (Якутия)</w:t>
      </w:r>
      <w:r w:rsidR="009811A1">
        <w:rPr>
          <w:rFonts w:ascii="Times New Roman" w:hAnsi="Times New Roman" w:cs="Times New Roman"/>
          <w:sz w:val="28"/>
          <w:szCs w:val="28"/>
        </w:rPr>
        <w:t xml:space="preserve"> согласно </w:t>
      </w:r>
      <w:proofErr w:type="gramStart"/>
      <w:r w:rsidR="009811A1">
        <w:rPr>
          <w:rFonts w:ascii="Times New Roman" w:hAnsi="Times New Roman" w:cs="Times New Roman"/>
          <w:sz w:val="28"/>
          <w:szCs w:val="28"/>
        </w:rPr>
        <w:t>приложению</w:t>
      </w:r>
      <w:proofErr w:type="gramEnd"/>
      <w:r w:rsidR="009811A1">
        <w:rPr>
          <w:rFonts w:ascii="Times New Roman" w:hAnsi="Times New Roman" w:cs="Times New Roman"/>
          <w:sz w:val="28"/>
          <w:szCs w:val="28"/>
        </w:rPr>
        <w:t xml:space="preserve"> </w:t>
      </w:r>
      <w:r w:rsidR="009811A1"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9811A1">
        <w:rPr>
          <w:rFonts w:ascii="Times New Roman" w:hAnsi="Times New Roman" w:cs="Times New Roman"/>
          <w:sz w:val="28"/>
          <w:szCs w:val="28"/>
        </w:rPr>
        <w:t xml:space="preserve"> 3 к настоящему постановлению.</w:t>
      </w:r>
    </w:p>
    <w:p w:rsidR="008F355D" w:rsidRDefault="009811A1" w:rsidP="008F355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8F355D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8F355D" w:rsidRPr="008F355D">
        <w:rPr>
          <w:rFonts w:ascii="Times New Roman" w:hAnsi="Times New Roman" w:cs="Times New Roman"/>
          <w:sz w:val="28"/>
          <w:szCs w:val="28"/>
        </w:rPr>
        <w:t>Перечень должностных лиц Министерства транспорта и дорожного хозяйства Республики Саха (Якутия), уполномоченных на осуществление регионального государственного надзора в области технического состояния и эксплуатации самоходных машин и других видов техники, аттракционов и контроля в сфере перевозок пассажиров и багажа легковым такси на территории Республики Саха (Якутия)</w:t>
      </w:r>
      <w:r w:rsidR="008F355D">
        <w:rPr>
          <w:rFonts w:ascii="Times New Roman" w:hAnsi="Times New Roman" w:cs="Times New Roman"/>
          <w:sz w:val="28"/>
          <w:szCs w:val="28"/>
        </w:rPr>
        <w:t xml:space="preserve"> согласно </w:t>
      </w:r>
      <w:proofErr w:type="gramStart"/>
      <w:r w:rsidR="008F355D">
        <w:rPr>
          <w:rFonts w:ascii="Times New Roman" w:hAnsi="Times New Roman" w:cs="Times New Roman"/>
          <w:sz w:val="28"/>
          <w:szCs w:val="28"/>
        </w:rPr>
        <w:t>приложению</w:t>
      </w:r>
      <w:proofErr w:type="gramEnd"/>
      <w:r w:rsidR="008F355D">
        <w:rPr>
          <w:rFonts w:ascii="Times New Roman" w:hAnsi="Times New Roman" w:cs="Times New Roman"/>
          <w:sz w:val="28"/>
          <w:szCs w:val="28"/>
        </w:rPr>
        <w:t xml:space="preserve"> </w:t>
      </w:r>
      <w:r w:rsidR="008F355D"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8F355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4</w:t>
      </w:r>
      <w:r w:rsidR="008F355D">
        <w:rPr>
          <w:rFonts w:ascii="Times New Roman" w:hAnsi="Times New Roman" w:cs="Times New Roman"/>
          <w:sz w:val="28"/>
          <w:szCs w:val="28"/>
        </w:rPr>
        <w:t xml:space="preserve"> к настоящему постановлению.</w:t>
      </w:r>
    </w:p>
    <w:p w:rsidR="00366E9F" w:rsidRDefault="00366E9F" w:rsidP="008F355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Настоящее постановление вступает в силу с </w:t>
      </w:r>
      <w:r w:rsidR="00183594">
        <w:rPr>
          <w:rFonts w:ascii="Times New Roman" w:hAnsi="Times New Roman" w:cs="Times New Roman"/>
          <w:sz w:val="28"/>
          <w:szCs w:val="28"/>
        </w:rPr>
        <w:t>19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июня 2021 года.</w:t>
      </w:r>
    </w:p>
    <w:p w:rsidR="00686F0B" w:rsidRDefault="00366E9F" w:rsidP="00686F0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686F0B">
        <w:rPr>
          <w:rFonts w:ascii="Times New Roman" w:hAnsi="Times New Roman" w:cs="Times New Roman"/>
          <w:sz w:val="28"/>
          <w:szCs w:val="28"/>
        </w:rPr>
        <w:t xml:space="preserve">. Контроль исполнения настоящего постановления возложить на первого заместителя Председателя Правительства Республики Саха (Якутия) </w:t>
      </w:r>
      <w:proofErr w:type="spellStart"/>
      <w:r w:rsidR="00686F0B">
        <w:rPr>
          <w:rFonts w:ascii="Times New Roman" w:hAnsi="Times New Roman" w:cs="Times New Roman"/>
          <w:sz w:val="28"/>
          <w:szCs w:val="28"/>
        </w:rPr>
        <w:t>Садовникова</w:t>
      </w:r>
      <w:proofErr w:type="spellEnd"/>
      <w:r w:rsidR="00686F0B">
        <w:rPr>
          <w:rFonts w:ascii="Times New Roman" w:hAnsi="Times New Roman" w:cs="Times New Roman"/>
          <w:sz w:val="28"/>
          <w:szCs w:val="28"/>
        </w:rPr>
        <w:t xml:space="preserve"> Д.Д.</w:t>
      </w:r>
    </w:p>
    <w:p w:rsidR="00686F0B" w:rsidRDefault="00366E9F" w:rsidP="00686F0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686F0B">
        <w:rPr>
          <w:rFonts w:ascii="Times New Roman" w:hAnsi="Times New Roman" w:cs="Times New Roman"/>
          <w:sz w:val="28"/>
          <w:szCs w:val="28"/>
        </w:rPr>
        <w:t>. Опубликовать настоящее постановление в официальных средствах массовой информации.</w:t>
      </w:r>
    </w:p>
    <w:p w:rsidR="00686F0B" w:rsidRDefault="00686F0B" w:rsidP="00686F0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86F0B" w:rsidRDefault="00E86F6C" w:rsidP="00E86F6C">
      <w:pPr>
        <w:pStyle w:val="Default"/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86F6C" w:rsidRPr="00463660" w:rsidRDefault="00E86F6C" w:rsidP="00E86F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63660">
        <w:rPr>
          <w:rFonts w:ascii="Times New Roman" w:hAnsi="Times New Roman" w:cs="Times New Roman"/>
          <w:sz w:val="28"/>
          <w:szCs w:val="28"/>
        </w:rPr>
        <w:t>Председателя Правительства</w:t>
      </w:r>
    </w:p>
    <w:p w:rsidR="00D509CA" w:rsidRDefault="00E86F6C" w:rsidP="00366E9F">
      <w:pPr>
        <w:spacing w:after="0" w:line="240" w:lineRule="auto"/>
      </w:pPr>
      <w:r w:rsidRPr="00463660">
        <w:rPr>
          <w:rFonts w:ascii="Times New Roman" w:hAnsi="Times New Roman" w:cs="Times New Roman"/>
          <w:sz w:val="28"/>
          <w:szCs w:val="28"/>
        </w:rPr>
        <w:t xml:space="preserve">    Республики Саха (</w:t>
      </w:r>
      <w:proofErr w:type="gramStart"/>
      <w:r w:rsidRPr="00463660">
        <w:rPr>
          <w:rFonts w:ascii="Times New Roman" w:hAnsi="Times New Roman" w:cs="Times New Roman"/>
          <w:sz w:val="28"/>
          <w:szCs w:val="28"/>
        </w:rPr>
        <w:t xml:space="preserve">Якутия)   </w:t>
      </w:r>
      <w:proofErr w:type="gramEnd"/>
      <w:r w:rsidRPr="00463660">
        <w:rPr>
          <w:rFonts w:ascii="Times New Roman" w:hAnsi="Times New Roman" w:cs="Times New Roman"/>
          <w:sz w:val="28"/>
          <w:szCs w:val="28"/>
        </w:rPr>
        <w:t xml:space="preserve">                                         А. </w:t>
      </w:r>
      <w:r>
        <w:rPr>
          <w:rFonts w:ascii="Times New Roman" w:hAnsi="Times New Roman" w:cs="Times New Roman"/>
          <w:sz w:val="28"/>
          <w:szCs w:val="28"/>
        </w:rPr>
        <w:t>ТАРАСЕНКО</w:t>
      </w:r>
    </w:p>
    <w:sectPr w:rsidR="00D509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6F6C"/>
    <w:rsid w:val="001473B3"/>
    <w:rsid w:val="00183594"/>
    <w:rsid w:val="00366E9F"/>
    <w:rsid w:val="00686F0B"/>
    <w:rsid w:val="007A5F8D"/>
    <w:rsid w:val="008F355D"/>
    <w:rsid w:val="009811A1"/>
    <w:rsid w:val="00A84E7D"/>
    <w:rsid w:val="00BE5CF4"/>
    <w:rsid w:val="00C01736"/>
    <w:rsid w:val="00C975A8"/>
    <w:rsid w:val="00D509CA"/>
    <w:rsid w:val="00E86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600063"/>
  <w15:chartTrackingRefBased/>
  <w15:docId w15:val="{44D951B3-AD11-4666-B5D2-C2E898F56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6F6C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E86F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PlusTitlePage">
    <w:name w:val="ConsPlusTitlePage"/>
    <w:rsid w:val="00E86F6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509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509C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29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BB782F6C929D4AF487DD1F8653EA449C66779242300A0E8415DD72B44BC929EA924850CFF3A591060D3311F0F038F94E326C3D09DC958B5D4A558B1A1FJ" TargetMode="External"/><Relationship Id="rId5" Type="http://schemas.openxmlformats.org/officeDocument/2006/relationships/hyperlink" Target="consultantplus://offline/ref=BB782F6C929D4AF487DD1F8653EA449C66779242300A0E8415DD72B44BC929EA924850CFF3A591060D3111F4F038F94E326C3D09DC958B5D4A558B1A1FJ" TargetMode="External"/><Relationship Id="rId4" Type="http://schemas.openxmlformats.org/officeDocument/2006/relationships/hyperlink" Target="consultantplus://offline/ref=C4CD283A2AFEB6D29D5724023FC889157F54CC3855B9745745CA8F9DDEBD28073906E7DD4104C82E95DA29865293024E40B5BCEAC8BAE098057E31X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351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 Гаврил. Угаров</dc:creator>
  <cp:keywords/>
  <dc:description/>
  <cp:lastModifiedBy>Владимир Гаврил. Угаров</cp:lastModifiedBy>
  <cp:revision>11</cp:revision>
  <cp:lastPrinted>2020-08-21T00:26:00Z</cp:lastPrinted>
  <dcterms:created xsi:type="dcterms:W3CDTF">2020-08-18T07:42:00Z</dcterms:created>
  <dcterms:modified xsi:type="dcterms:W3CDTF">2021-06-18T01:41:00Z</dcterms:modified>
</cp:coreProperties>
</file>