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D1B" w:rsidRPr="00624797" w:rsidRDefault="00624797" w:rsidP="006247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4797">
        <w:rPr>
          <w:rFonts w:ascii="Times New Roman" w:hAnsi="Times New Roman" w:cs="Times New Roman"/>
          <w:sz w:val="24"/>
          <w:szCs w:val="24"/>
        </w:rPr>
        <w:t xml:space="preserve">Вносится Главой </w:t>
      </w:r>
    </w:p>
    <w:p w:rsidR="00624797" w:rsidRPr="00624797" w:rsidRDefault="00624797" w:rsidP="006247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4797">
        <w:rPr>
          <w:rFonts w:ascii="Times New Roman" w:hAnsi="Times New Roman" w:cs="Times New Roman"/>
          <w:sz w:val="24"/>
          <w:szCs w:val="24"/>
        </w:rPr>
        <w:t xml:space="preserve">Республики Саха (Якутия) </w:t>
      </w:r>
    </w:p>
    <w:p w:rsidR="00624797" w:rsidRPr="00624797" w:rsidRDefault="00624797" w:rsidP="006247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4797" w:rsidRPr="00624797" w:rsidRDefault="00624797" w:rsidP="006247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4797" w:rsidRPr="00624797" w:rsidRDefault="00624797" w:rsidP="006247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4797" w:rsidRPr="00624797" w:rsidRDefault="00624797" w:rsidP="006247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4797">
        <w:rPr>
          <w:rFonts w:ascii="Times New Roman" w:hAnsi="Times New Roman" w:cs="Times New Roman"/>
          <w:sz w:val="24"/>
          <w:szCs w:val="24"/>
        </w:rPr>
        <w:t>ЗАКОН</w:t>
      </w:r>
    </w:p>
    <w:p w:rsidR="00624797" w:rsidRDefault="00624797" w:rsidP="006247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4797">
        <w:rPr>
          <w:rFonts w:ascii="Times New Roman" w:hAnsi="Times New Roman" w:cs="Times New Roman"/>
          <w:sz w:val="24"/>
          <w:szCs w:val="24"/>
        </w:rPr>
        <w:t xml:space="preserve">РЕСПУБЛИКИ САХА (ЯКУТИЯ) </w:t>
      </w:r>
    </w:p>
    <w:p w:rsidR="00624797" w:rsidRDefault="00624797" w:rsidP="006247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4797" w:rsidRPr="00624797" w:rsidRDefault="00624797" w:rsidP="0062479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797">
        <w:rPr>
          <w:rFonts w:ascii="Times New Roman" w:hAnsi="Times New Roman" w:cs="Times New Roman"/>
          <w:b/>
          <w:sz w:val="24"/>
          <w:szCs w:val="24"/>
        </w:rPr>
        <w:t>ОБ ОСОБЕННОСТЯХ СОСТАВЛЕНИЯ ПРОЕКТ</w:t>
      </w:r>
      <w:r w:rsidR="00426D38">
        <w:rPr>
          <w:rFonts w:ascii="Times New Roman" w:hAnsi="Times New Roman" w:cs="Times New Roman"/>
          <w:b/>
          <w:sz w:val="24"/>
          <w:szCs w:val="24"/>
        </w:rPr>
        <w:t>А</w:t>
      </w:r>
      <w:r w:rsidRPr="006247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6D38">
        <w:rPr>
          <w:rFonts w:ascii="Times New Roman" w:hAnsi="Times New Roman" w:cs="Times New Roman"/>
          <w:b/>
          <w:sz w:val="24"/>
          <w:szCs w:val="24"/>
        </w:rPr>
        <w:t xml:space="preserve">ГОСУДАРСТВЕННОГО </w:t>
      </w:r>
      <w:r w:rsidRPr="00624797">
        <w:rPr>
          <w:rFonts w:ascii="Times New Roman" w:hAnsi="Times New Roman" w:cs="Times New Roman"/>
          <w:b/>
          <w:sz w:val="24"/>
          <w:szCs w:val="24"/>
        </w:rPr>
        <w:t>БЮДЖЕТ</w:t>
      </w:r>
      <w:r w:rsidR="00426D38">
        <w:rPr>
          <w:rFonts w:ascii="Times New Roman" w:hAnsi="Times New Roman" w:cs="Times New Roman"/>
          <w:b/>
          <w:sz w:val="24"/>
          <w:szCs w:val="24"/>
        </w:rPr>
        <w:t>А</w:t>
      </w:r>
      <w:r w:rsidRPr="00624797">
        <w:rPr>
          <w:rFonts w:ascii="Times New Roman" w:hAnsi="Times New Roman" w:cs="Times New Roman"/>
          <w:b/>
          <w:sz w:val="24"/>
          <w:szCs w:val="24"/>
        </w:rPr>
        <w:t xml:space="preserve"> РЕСПУБЛИКИ САХА (ЯКУТИЯ) НА 2022 ГОД</w:t>
      </w:r>
    </w:p>
    <w:p w:rsidR="00624797" w:rsidRPr="00624797" w:rsidRDefault="00624797" w:rsidP="0062479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797">
        <w:rPr>
          <w:rFonts w:ascii="Times New Roman" w:hAnsi="Times New Roman" w:cs="Times New Roman"/>
          <w:b/>
          <w:sz w:val="24"/>
          <w:szCs w:val="24"/>
        </w:rPr>
        <w:t>И НА ПЛАНОВЫЙ ПЕРИОД 2023</w:t>
      </w:r>
      <w:proofErr w:type="gramStart"/>
      <w:r w:rsidRPr="00624797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624797">
        <w:rPr>
          <w:rFonts w:ascii="Times New Roman" w:hAnsi="Times New Roman" w:cs="Times New Roman"/>
          <w:b/>
          <w:sz w:val="24"/>
          <w:szCs w:val="24"/>
        </w:rPr>
        <w:t xml:space="preserve"> 2024 ГОДОВ</w:t>
      </w:r>
    </w:p>
    <w:p w:rsidR="00624797" w:rsidRPr="00624797" w:rsidRDefault="0062479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797" w:rsidRPr="00624797" w:rsidRDefault="0062479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24797">
        <w:rPr>
          <w:rFonts w:ascii="Times New Roman" w:hAnsi="Times New Roman" w:cs="Times New Roman"/>
          <w:b/>
          <w:i/>
          <w:sz w:val="24"/>
          <w:szCs w:val="24"/>
        </w:rPr>
        <w:t>Статья 1</w:t>
      </w:r>
    </w:p>
    <w:p w:rsidR="00624797" w:rsidRPr="00624797" w:rsidRDefault="0062479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797">
        <w:rPr>
          <w:rFonts w:ascii="Times New Roman" w:hAnsi="Times New Roman" w:cs="Times New Roman"/>
          <w:sz w:val="24"/>
          <w:szCs w:val="24"/>
        </w:rPr>
        <w:t>Приостановить до 1 января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24797">
        <w:rPr>
          <w:rFonts w:ascii="Times New Roman" w:hAnsi="Times New Roman" w:cs="Times New Roman"/>
          <w:sz w:val="24"/>
          <w:szCs w:val="24"/>
        </w:rPr>
        <w:t xml:space="preserve"> года действие </w:t>
      </w:r>
      <w:r w:rsidR="00E56363">
        <w:rPr>
          <w:rFonts w:ascii="Times New Roman" w:hAnsi="Times New Roman" w:cs="Times New Roman"/>
          <w:sz w:val="24"/>
          <w:szCs w:val="24"/>
        </w:rPr>
        <w:t xml:space="preserve">абзаца первого </w:t>
      </w:r>
      <w:r w:rsidRPr="00624797">
        <w:rPr>
          <w:rFonts w:ascii="Times New Roman" w:hAnsi="Times New Roman" w:cs="Times New Roman"/>
          <w:sz w:val="24"/>
          <w:szCs w:val="24"/>
        </w:rPr>
        <w:t>части 3 статьи 5</w:t>
      </w:r>
      <w:r w:rsidR="009B306E">
        <w:rPr>
          <w:rFonts w:ascii="Times New Roman" w:hAnsi="Times New Roman" w:cs="Times New Roman"/>
          <w:sz w:val="24"/>
          <w:szCs w:val="24"/>
        </w:rPr>
        <w:t>5</w:t>
      </w:r>
      <w:r w:rsidRPr="00624797">
        <w:rPr>
          <w:rFonts w:ascii="Times New Roman" w:hAnsi="Times New Roman" w:cs="Times New Roman"/>
          <w:sz w:val="24"/>
          <w:szCs w:val="24"/>
        </w:rPr>
        <w:t xml:space="preserve"> Закона Республики Саха (Якутия) от 5 февраля 2014 года 1280-З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24797">
        <w:rPr>
          <w:rFonts w:ascii="Times New Roman" w:hAnsi="Times New Roman" w:cs="Times New Roman"/>
          <w:sz w:val="24"/>
          <w:szCs w:val="24"/>
        </w:rPr>
        <w:t xml:space="preserve"> 111-V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47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4797">
        <w:rPr>
          <w:rFonts w:ascii="Times New Roman" w:hAnsi="Times New Roman" w:cs="Times New Roman"/>
          <w:sz w:val="24"/>
          <w:szCs w:val="24"/>
        </w:rPr>
        <w:t>О бюджетном устройстве и бюджетном процессе в Республике Саха (Якутия)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4797">
        <w:rPr>
          <w:rFonts w:ascii="Times New Roman" w:hAnsi="Times New Roman" w:cs="Times New Roman"/>
          <w:sz w:val="24"/>
          <w:szCs w:val="24"/>
        </w:rPr>
        <w:t>.</w:t>
      </w:r>
    </w:p>
    <w:p w:rsidR="00624797" w:rsidRPr="00624797" w:rsidRDefault="0062479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797" w:rsidRPr="00624797" w:rsidRDefault="0062479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24797">
        <w:rPr>
          <w:rFonts w:ascii="Times New Roman" w:hAnsi="Times New Roman" w:cs="Times New Roman"/>
          <w:b/>
          <w:i/>
          <w:sz w:val="24"/>
          <w:szCs w:val="24"/>
        </w:rPr>
        <w:t>Статья 2</w:t>
      </w:r>
    </w:p>
    <w:p w:rsidR="00624797" w:rsidRPr="00624797" w:rsidRDefault="0062479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797">
        <w:rPr>
          <w:rFonts w:ascii="Times New Roman" w:hAnsi="Times New Roman" w:cs="Times New Roman"/>
          <w:sz w:val="24"/>
          <w:szCs w:val="24"/>
        </w:rPr>
        <w:t>Установить, что в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24797">
        <w:rPr>
          <w:rFonts w:ascii="Times New Roman" w:hAnsi="Times New Roman" w:cs="Times New Roman"/>
          <w:sz w:val="24"/>
          <w:szCs w:val="24"/>
        </w:rPr>
        <w:t xml:space="preserve"> году</w:t>
      </w:r>
      <w:r w:rsidR="009B306E">
        <w:rPr>
          <w:rFonts w:ascii="Times New Roman" w:hAnsi="Times New Roman" w:cs="Times New Roman"/>
          <w:sz w:val="24"/>
          <w:szCs w:val="24"/>
        </w:rPr>
        <w:t xml:space="preserve"> субъекты права </w:t>
      </w:r>
      <w:r w:rsidR="009B306E" w:rsidRPr="009B306E">
        <w:rPr>
          <w:rFonts w:ascii="Times New Roman" w:hAnsi="Times New Roman" w:cs="Times New Roman"/>
          <w:sz w:val="24"/>
          <w:szCs w:val="24"/>
        </w:rPr>
        <w:t xml:space="preserve">законодательной инициативы направляют </w:t>
      </w:r>
      <w:r w:rsidR="0042270A">
        <w:rPr>
          <w:rFonts w:ascii="Times New Roman" w:hAnsi="Times New Roman"/>
          <w:sz w:val="24"/>
          <w:szCs w:val="24"/>
        </w:rPr>
        <w:t xml:space="preserve">в </w:t>
      </w:r>
      <w:r w:rsidR="0042270A" w:rsidRPr="00426D38">
        <w:rPr>
          <w:rFonts w:ascii="Times New Roman" w:hAnsi="Times New Roman"/>
          <w:sz w:val="24"/>
          <w:szCs w:val="24"/>
        </w:rPr>
        <w:t xml:space="preserve">постоянный комитет Государственного Собрания (Ил </w:t>
      </w:r>
      <w:proofErr w:type="spellStart"/>
      <w:r w:rsidR="0042270A" w:rsidRPr="00426D38">
        <w:rPr>
          <w:rFonts w:ascii="Times New Roman" w:hAnsi="Times New Roman"/>
          <w:sz w:val="24"/>
          <w:szCs w:val="24"/>
        </w:rPr>
        <w:t>Тумэн</w:t>
      </w:r>
      <w:proofErr w:type="spellEnd"/>
      <w:r w:rsidR="0042270A" w:rsidRPr="00426D38">
        <w:rPr>
          <w:rFonts w:ascii="Times New Roman" w:hAnsi="Times New Roman"/>
          <w:sz w:val="24"/>
          <w:szCs w:val="24"/>
        </w:rPr>
        <w:t>) Республики Саха (Якутия) по бюджету, финансам, налоговой и ценовой политике, вопросам собственности и приватизации</w:t>
      </w:r>
      <w:r w:rsidR="0042270A">
        <w:rPr>
          <w:rFonts w:ascii="Times New Roman" w:hAnsi="Times New Roman"/>
          <w:sz w:val="24"/>
          <w:szCs w:val="24"/>
        </w:rPr>
        <w:t xml:space="preserve"> </w:t>
      </w:r>
      <w:r w:rsidR="009B306E" w:rsidRPr="009B306E">
        <w:rPr>
          <w:rFonts w:ascii="Times New Roman" w:hAnsi="Times New Roman" w:cs="Times New Roman"/>
          <w:sz w:val="24"/>
          <w:szCs w:val="24"/>
        </w:rPr>
        <w:t>поправки по разделам, подразделам, видам расходов бюджетной классификации расходов бюджетов Российской Федерации, объему финансовой помощи местным бюджетам, статьям принятого в первом чтении проекта закона Республики Саха (Якутия) о государственном бюджете на очередной финансовый год и плановый период не позднее 1</w:t>
      </w:r>
      <w:r w:rsidR="009B306E">
        <w:rPr>
          <w:rFonts w:ascii="Times New Roman" w:hAnsi="Times New Roman" w:cs="Times New Roman"/>
          <w:sz w:val="24"/>
          <w:szCs w:val="24"/>
        </w:rPr>
        <w:t>8</w:t>
      </w:r>
      <w:r w:rsidR="009B306E" w:rsidRPr="009B306E">
        <w:rPr>
          <w:rFonts w:ascii="Times New Roman" w:hAnsi="Times New Roman" w:cs="Times New Roman"/>
          <w:sz w:val="24"/>
          <w:szCs w:val="24"/>
        </w:rPr>
        <w:t xml:space="preserve"> ноября </w:t>
      </w:r>
      <w:r w:rsidR="004307F9">
        <w:rPr>
          <w:rFonts w:ascii="Times New Roman" w:hAnsi="Times New Roman" w:cs="Times New Roman"/>
          <w:sz w:val="24"/>
          <w:szCs w:val="24"/>
        </w:rPr>
        <w:t xml:space="preserve">2021 </w:t>
      </w:r>
      <w:r w:rsidR="009B306E" w:rsidRPr="009B306E">
        <w:rPr>
          <w:rFonts w:ascii="Times New Roman" w:hAnsi="Times New Roman" w:cs="Times New Roman"/>
          <w:sz w:val="24"/>
          <w:szCs w:val="24"/>
        </w:rPr>
        <w:t>года</w:t>
      </w:r>
      <w:r w:rsidR="004307F9">
        <w:rPr>
          <w:rFonts w:ascii="Times New Roman" w:hAnsi="Times New Roman" w:cs="Times New Roman"/>
          <w:sz w:val="24"/>
          <w:szCs w:val="24"/>
        </w:rPr>
        <w:t>.</w:t>
      </w:r>
    </w:p>
    <w:p w:rsidR="00624797" w:rsidRPr="00624797" w:rsidRDefault="0062479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797" w:rsidRPr="005044C7" w:rsidRDefault="0062479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44C7">
        <w:rPr>
          <w:rFonts w:ascii="Times New Roman" w:hAnsi="Times New Roman" w:cs="Times New Roman"/>
          <w:b/>
          <w:i/>
          <w:sz w:val="24"/>
          <w:szCs w:val="24"/>
        </w:rPr>
        <w:t>Статья 3</w:t>
      </w:r>
    </w:p>
    <w:p w:rsidR="00624797" w:rsidRDefault="004307F9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24797" w:rsidRPr="00624797">
        <w:rPr>
          <w:rFonts w:ascii="Times New Roman" w:hAnsi="Times New Roman" w:cs="Times New Roman"/>
          <w:sz w:val="24"/>
          <w:szCs w:val="24"/>
        </w:rPr>
        <w:t xml:space="preserve">Настоящий Закон вступает в силу </w:t>
      </w:r>
      <w:r w:rsidR="00D24E01">
        <w:rPr>
          <w:rFonts w:ascii="Times New Roman" w:hAnsi="Times New Roman" w:cs="Times New Roman"/>
          <w:sz w:val="24"/>
          <w:szCs w:val="24"/>
        </w:rPr>
        <w:t>пос</w:t>
      </w:r>
      <w:bookmarkStart w:id="0" w:name="_GoBack"/>
      <w:bookmarkEnd w:id="0"/>
      <w:r w:rsidR="00D24E01">
        <w:rPr>
          <w:rFonts w:ascii="Times New Roman" w:hAnsi="Times New Roman" w:cs="Times New Roman"/>
          <w:sz w:val="24"/>
          <w:szCs w:val="24"/>
        </w:rPr>
        <w:t xml:space="preserve">ле </w:t>
      </w:r>
      <w:r w:rsidR="00624797" w:rsidRPr="00624797">
        <w:rPr>
          <w:rFonts w:ascii="Times New Roman" w:hAnsi="Times New Roman" w:cs="Times New Roman"/>
          <w:sz w:val="24"/>
          <w:szCs w:val="24"/>
        </w:rPr>
        <w:t>дня его официального опубликования.</w:t>
      </w:r>
    </w:p>
    <w:p w:rsidR="004307F9" w:rsidRPr="00624797" w:rsidRDefault="004307F9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4307F9">
        <w:rPr>
          <w:rFonts w:ascii="Times New Roman" w:hAnsi="Times New Roman" w:cs="Times New Roman"/>
          <w:sz w:val="24"/>
          <w:szCs w:val="24"/>
        </w:rPr>
        <w:t>Действие настоящего Закона распространяется на правоотношения, возникшие с 1</w:t>
      </w:r>
      <w:r w:rsidR="008E11F1">
        <w:rPr>
          <w:rFonts w:ascii="Times New Roman" w:hAnsi="Times New Roman" w:cs="Times New Roman"/>
          <w:sz w:val="24"/>
          <w:szCs w:val="24"/>
        </w:rPr>
        <w:t>5</w:t>
      </w:r>
      <w:r w:rsidRPr="004307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ноября </w:t>
      </w:r>
      <w:r w:rsidRPr="004307F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307F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5044C7" w:rsidRPr="00624797" w:rsidRDefault="005044C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797" w:rsidRPr="00624797" w:rsidRDefault="002D1E30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24797" w:rsidRPr="00624797">
        <w:rPr>
          <w:rFonts w:ascii="Times New Roman" w:hAnsi="Times New Roman" w:cs="Times New Roman"/>
          <w:sz w:val="24"/>
          <w:szCs w:val="24"/>
        </w:rPr>
        <w:t>Глава</w:t>
      </w:r>
    </w:p>
    <w:p w:rsidR="00624797" w:rsidRPr="00624797" w:rsidRDefault="00624797" w:rsidP="00624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797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="005044C7">
        <w:rPr>
          <w:rFonts w:ascii="Times New Roman" w:hAnsi="Times New Roman" w:cs="Times New Roman"/>
          <w:sz w:val="24"/>
          <w:szCs w:val="24"/>
        </w:rPr>
        <w:t xml:space="preserve">    </w:t>
      </w:r>
      <w:r w:rsidR="005044C7">
        <w:rPr>
          <w:rFonts w:ascii="Times New Roman" w:hAnsi="Times New Roman" w:cs="Times New Roman"/>
          <w:sz w:val="24"/>
          <w:szCs w:val="24"/>
        </w:rPr>
        <w:tab/>
      </w:r>
      <w:r w:rsidR="005044C7">
        <w:rPr>
          <w:rFonts w:ascii="Times New Roman" w:hAnsi="Times New Roman" w:cs="Times New Roman"/>
          <w:sz w:val="24"/>
          <w:szCs w:val="24"/>
        </w:rPr>
        <w:tab/>
      </w:r>
      <w:r w:rsidR="005044C7">
        <w:rPr>
          <w:rFonts w:ascii="Times New Roman" w:hAnsi="Times New Roman" w:cs="Times New Roman"/>
          <w:sz w:val="24"/>
          <w:szCs w:val="24"/>
        </w:rPr>
        <w:tab/>
      </w:r>
      <w:r w:rsidR="005044C7">
        <w:rPr>
          <w:rFonts w:ascii="Times New Roman" w:hAnsi="Times New Roman" w:cs="Times New Roman"/>
          <w:sz w:val="24"/>
          <w:szCs w:val="24"/>
        </w:rPr>
        <w:tab/>
      </w:r>
      <w:r w:rsidR="005044C7">
        <w:rPr>
          <w:rFonts w:ascii="Times New Roman" w:hAnsi="Times New Roman" w:cs="Times New Roman"/>
          <w:sz w:val="24"/>
          <w:szCs w:val="24"/>
        </w:rPr>
        <w:tab/>
        <w:t>А.НИКОЛАЕВ</w:t>
      </w:r>
    </w:p>
    <w:p w:rsidR="00624797" w:rsidRDefault="00624797" w:rsidP="006247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44C7" w:rsidRDefault="005044C7" w:rsidP="005044C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B306E" w:rsidRDefault="005044C7" w:rsidP="005044C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проекту закона Республики Саха (Якутия) </w:t>
      </w:r>
    </w:p>
    <w:p w:rsidR="00426D38" w:rsidRPr="00821474" w:rsidRDefault="00426D38" w:rsidP="00426D3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t>«Об особенностях составления проект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214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6D38" w:rsidRPr="00821474" w:rsidRDefault="00426D38" w:rsidP="00426D3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государственного бюджета</w:t>
      </w:r>
      <w:r w:rsidRPr="00821474">
        <w:rPr>
          <w:rFonts w:ascii="Times New Roman" w:hAnsi="Times New Roman" w:cs="Times New Roman"/>
          <w:sz w:val="24"/>
          <w:szCs w:val="24"/>
        </w:rPr>
        <w:t xml:space="preserve"> Республики Саха (Якутия) </w:t>
      </w:r>
    </w:p>
    <w:p w:rsidR="00426D38" w:rsidRDefault="00426D38" w:rsidP="00426D3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t>на 2022 год и на плановый период 2023 и 2024 годов»</w:t>
      </w:r>
    </w:p>
    <w:p w:rsidR="009B306E" w:rsidRDefault="009B306E" w:rsidP="005044C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306E" w:rsidRDefault="009B306E" w:rsidP="005044C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306E" w:rsidRPr="009B306E" w:rsidRDefault="009B306E" w:rsidP="009B306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06E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9B306E" w:rsidRPr="00821474" w:rsidRDefault="009B306E" w:rsidP="009B306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474">
        <w:rPr>
          <w:rFonts w:ascii="Times New Roman" w:hAnsi="Times New Roman" w:cs="Times New Roman"/>
          <w:b/>
          <w:sz w:val="24"/>
          <w:szCs w:val="24"/>
        </w:rPr>
        <w:t>к проекту закона Республики Саха (Якутия) «Об особенностях составления проект</w:t>
      </w:r>
      <w:r w:rsidR="00426D38">
        <w:rPr>
          <w:rFonts w:ascii="Times New Roman" w:hAnsi="Times New Roman" w:cs="Times New Roman"/>
          <w:b/>
          <w:sz w:val="24"/>
          <w:szCs w:val="24"/>
        </w:rPr>
        <w:t>а</w:t>
      </w:r>
      <w:r w:rsidRPr="008214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6D38">
        <w:rPr>
          <w:rFonts w:ascii="Times New Roman" w:hAnsi="Times New Roman" w:cs="Times New Roman"/>
          <w:b/>
          <w:sz w:val="24"/>
          <w:szCs w:val="24"/>
        </w:rPr>
        <w:t xml:space="preserve">государственного бюджета </w:t>
      </w:r>
      <w:r w:rsidRPr="00821474">
        <w:rPr>
          <w:rFonts w:ascii="Times New Roman" w:hAnsi="Times New Roman" w:cs="Times New Roman"/>
          <w:b/>
          <w:sz w:val="24"/>
          <w:szCs w:val="24"/>
        </w:rPr>
        <w:t>Республики Саха (Якутия) на 2022 год и на плановый период 2023 и 2024 годов»</w:t>
      </w:r>
    </w:p>
    <w:p w:rsidR="00D24E01" w:rsidRDefault="00D24E01" w:rsidP="00D24E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4E01" w:rsidRPr="009845E3" w:rsidRDefault="00D24E01" w:rsidP="00D24E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9B306E">
        <w:rPr>
          <w:rFonts w:ascii="Times New Roman" w:hAnsi="Times New Roman" w:cs="Times New Roman"/>
          <w:sz w:val="24"/>
          <w:szCs w:val="24"/>
        </w:rPr>
        <w:t xml:space="preserve">роект закона Республики Саха (Якутия) </w:t>
      </w:r>
      <w:r w:rsidRPr="00426D38">
        <w:rPr>
          <w:rFonts w:ascii="Times New Roman" w:hAnsi="Times New Roman" w:cs="Times New Roman"/>
          <w:sz w:val="24"/>
          <w:szCs w:val="24"/>
        </w:rPr>
        <w:t xml:space="preserve">«Об особенностях составления проекта государственного бюджета Республики Саха (Якутия) на 2022 год и на плановый период 2023 и 2024 годов» </w:t>
      </w:r>
      <w:r>
        <w:rPr>
          <w:rFonts w:ascii="Times New Roman" w:hAnsi="Times New Roman" w:cs="Times New Roman"/>
          <w:sz w:val="24"/>
          <w:szCs w:val="24"/>
        </w:rPr>
        <w:t>(далее – проект закона Республики Саха (Якутия) разработан в целях уточнения сроков внесения поправок к проекту закона Республики Саха (Якутия) «О государственном бюджете Республики Саха (Якутия) на 2022 год и на плановый период 2023 и 2024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D24E01" w:rsidRPr="00FC65DC" w:rsidRDefault="00D24E01" w:rsidP="00D24E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Принимая во внимание р</w:t>
      </w:r>
      <w:r w:rsidRPr="00FC65DC">
        <w:rPr>
          <w:rFonts w:ascii="Times New Roman" w:hAnsi="Times New Roman" w:cs="Times New Roman"/>
          <w:sz w:val="24"/>
          <w:szCs w:val="24"/>
        </w:rPr>
        <w:t>анее введенны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C65DC">
        <w:rPr>
          <w:rFonts w:ascii="Times New Roman" w:hAnsi="Times New Roman" w:cs="Times New Roman"/>
          <w:sz w:val="24"/>
          <w:szCs w:val="24"/>
        </w:rPr>
        <w:t xml:space="preserve"> дополнительны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C65DC">
        <w:rPr>
          <w:rFonts w:ascii="Times New Roman" w:hAnsi="Times New Roman" w:cs="Times New Roman"/>
          <w:sz w:val="24"/>
          <w:szCs w:val="24"/>
        </w:rPr>
        <w:t xml:space="preserve"> выходны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C65DC">
        <w:rPr>
          <w:rFonts w:ascii="Times New Roman" w:hAnsi="Times New Roman" w:cs="Times New Roman"/>
          <w:sz w:val="24"/>
          <w:szCs w:val="24"/>
        </w:rPr>
        <w:t xml:space="preserve"> дн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FC65DC">
        <w:rPr>
          <w:rFonts w:ascii="Times New Roman" w:hAnsi="Times New Roman" w:cs="Times New Roman"/>
          <w:sz w:val="24"/>
          <w:szCs w:val="24"/>
        </w:rPr>
        <w:t xml:space="preserve">в связи со сложной </w:t>
      </w:r>
      <w:proofErr w:type="spellStart"/>
      <w:r w:rsidRPr="00FC65DC">
        <w:rPr>
          <w:rFonts w:ascii="Times New Roman" w:hAnsi="Times New Roman" w:cs="Times New Roman"/>
          <w:sz w:val="24"/>
          <w:szCs w:val="24"/>
        </w:rPr>
        <w:t>эпидобстановкой</w:t>
      </w:r>
      <w:proofErr w:type="spellEnd"/>
      <w:r w:rsidRPr="00FC65DC">
        <w:rPr>
          <w:rFonts w:ascii="Times New Roman" w:hAnsi="Times New Roman" w:cs="Times New Roman"/>
          <w:sz w:val="24"/>
          <w:szCs w:val="24"/>
        </w:rPr>
        <w:t>, в соответствии с постановлением Государственной Думы Федерального Собрания  Российской Федерации от 28.10.2021 года № 85-8 ГД «О принятии в первом чтении проекта федерального закона № 1258295-7 «О федеральном бюджете на 2022 год и на плановый период 2023 и 2024 годов» и об основных характеристиках федерального бюджета» которым рекомендовано Правительству</w:t>
      </w:r>
      <w:proofErr w:type="gramEnd"/>
      <w:r w:rsidRPr="00FC65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65DC">
        <w:rPr>
          <w:rFonts w:ascii="Times New Roman" w:hAnsi="Times New Roman" w:cs="Times New Roman"/>
          <w:sz w:val="24"/>
          <w:szCs w:val="24"/>
        </w:rPr>
        <w:t>Российской Федерации совместно с Комитетом Государственной Думы по бюджету и налогам в рамках подготовки поправок во втором чтении обеспечить распределение между субъектами Российской Федерации на очередной финансовый год и плановый период дотаций на выравнивание бюджетной обеспеченности субъектов Российской Федерации и дотаций, связанных с особым режимом безопасного функционирования закрытых административно-территориальных образований, субсидий (за исключением распределения на плановый период субсидий, предоставление которых</w:t>
      </w:r>
      <w:proofErr w:type="gramEnd"/>
      <w:r w:rsidRPr="00FC65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65DC">
        <w:rPr>
          <w:rFonts w:ascii="Times New Roman" w:hAnsi="Times New Roman" w:cs="Times New Roman"/>
          <w:sz w:val="24"/>
          <w:szCs w:val="24"/>
        </w:rPr>
        <w:t xml:space="preserve">обусловлено проведением конкурсных процедур), субвенций и иных межбюджетных трансфертов бюджетам субъектов Российской Федерации, имеющих целевое назначение, за исключением иных межбюджетных трансфертов, предоставляемых на возмещение фактически осуществленных расходов региональных бюджетов, распределяемых на </w:t>
      </w:r>
      <w:r w:rsidRPr="00FC65DC">
        <w:rPr>
          <w:rFonts w:ascii="Times New Roman" w:hAnsi="Times New Roman" w:cs="Times New Roman"/>
          <w:sz w:val="24"/>
          <w:szCs w:val="24"/>
        </w:rPr>
        <w:lastRenderedPageBreak/>
        <w:t>конкурсной основе, иных межбюджетных трансфертов, объемы которых обусловлены поступлением доходов федерального бюджета и на основании заседания Трехсторонней комиссии по вопросам межбюджетных отношений Государственной Думы Российской Федерации от 17 ноября</w:t>
      </w:r>
      <w:proofErr w:type="gramEnd"/>
      <w:r w:rsidRPr="00FC65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65DC">
        <w:rPr>
          <w:rFonts w:ascii="Times New Roman" w:hAnsi="Times New Roman" w:cs="Times New Roman"/>
          <w:sz w:val="24"/>
          <w:szCs w:val="24"/>
        </w:rPr>
        <w:t>2021 года, на которой рассмотрены вопросы о межбюджетных трансфертах, распределение которых сформировано в рамках поправок ко второму чтению проекта федерального закона «О федеральном бюджете на 2022 год и на плановый период 2023 и 2024 годов», о дотации на выравнивание бюджетной обеспеченности и дотации бюджетам субъектов Российской Федерации из федерального бюджета на поддержку мер по обеспечению сбалансированности бюджетов субъектов, предлагается установить</w:t>
      </w:r>
      <w:proofErr w:type="gramEnd"/>
      <w:r w:rsidRPr="00FC65DC">
        <w:rPr>
          <w:rFonts w:ascii="Times New Roman" w:hAnsi="Times New Roman" w:cs="Times New Roman"/>
          <w:sz w:val="24"/>
          <w:szCs w:val="24"/>
        </w:rPr>
        <w:t xml:space="preserve"> срок внесения поправок к проекту закона Республики Саха (Якутия) «О государственном бюджете Республики Саха (Якутия) на 2022 год и плановый период 2023 и 2024 годов» в рамках второго чтения не позднее 18 ноября 2021 года.</w:t>
      </w:r>
    </w:p>
    <w:p w:rsidR="00D24E01" w:rsidRDefault="00D24E01" w:rsidP="00D24E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Рассматриваемым проектом закона Республики Саха (Якутия)</w:t>
      </w:r>
      <w:r w:rsidRPr="004307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предлагается:</w:t>
      </w:r>
    </w:p>
    <w:p w:rsidR="00D24E01" w:rsidRDefault="00D24E01" w:rsidP="00D24E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приостановить до 1 января 2022 года действия абзаца первого части 3 статьи 55 </w:t>
      </w:r>
      <w:r w:rsidRPr="004307F9">
        <w:rPr>
          <w:rFonts w:ascii="Times New Roman" w:hAnsi="Times New Roman" w:cs="Times New Roman"/>
          <w:sz w:val="24"/>
          <w:szCs w:val="24"/>
        </w:rPr>
        <w:t>Закона Республики Саха (Якутия) от 5 февраля 2014 года 1280-З № 111-V  «О бюджетном устройстве и бюджетном процессе в Республике Саха (Якутия)»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24E01" w:rsidRDefault="00D24E01" w:rsidP="00D24E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2) создать правовое основание для внесения </w:t>
      </w:r>
      <w:r w:rsidRPr="004307F9">
        <w:rPr>
          <w:rFonts w:ascii="Times New Roman" w:hAnsi="Times New Roman" w:cs="Times New Roman"/>
          <w:sz w:val="24"/>
          <w:szCs w:val="24"/>
        </w:rPr>
        <w:t>субъект</w:t>
      </w:r>
      <w:r>
        <w:rPr>
          <w:rFonts w:ascii="Times New Roman" w:hAnsi="Times New Roman" w:cs="Times New Roman"/>
          <w:sz w:val="24"/>
          <w:szCs w:val="24"/>
        </w:rPr>
        <w:t xml:space="preserve">ами </w:t>
      </w:r>
      <w:r w:rsidRPr="004307F9">
        <w:rPr>
          <w:rFonts w:ascii="Times New Roman" w:hAnsi="Times New Roman" w:cs="Times New Roman"/>
          <w:sz w:val="24"/>
          <w:szCs w:val="24"/>
        </w:rPr>
        <w:t>права законодательной инициативы</w:t>
      </w:r>
      <w:r>
        <w:rPr>
          <w:rFonts w:ascii="Times New Roman" w:hAnsi="Times New Roman" w:cs="Times New Roman"/>
          <w:sz w:val="24"/>
          <w:szCs w:val="24"/>
        </w:rPr>
        <w:t xml:space="preserve"> не позднее 18 ноября 2021 года в </w:t>
      </w:r>
      <w:r w:rsidRPr="00821474">
        <w:rPr>
          <w:rFonts w:ascii="Times New Roman" w:hAnsi="Times New Roman" w:cs="Times New Roman"/>
          <w:sz w:val="24"/>
          <w:szCs w:val="24"/>
        </w:rPr>
        <w:t xml:space="preserve"> постоянный комитет по бюджету поправки по разделам, подразделам, видам расходов бюджетной классификации расходов бюджетов Российской Федерации, объему финансовой помощи местным бюджетам, статьям принятого в первом чтении проекта закона Республики Саха (Якутия) о государственном бюджете на очередной финансовый год и плановый период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D24E01" w:rsidRDefault="00D24E01" w:rsidP="00D24E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з</w:t>
      </w:r>
      <w:r w:rsidRPr="002363B0">
        <w:rPr>
          <w:rFonts w:ascii="Times New Roman" w:hAnsi="Times New Roman" w:cs="Times New Roman"/>
          <w:sz w:val="24"/>
          <w:szCs w:val="24"/>
        </w:rPr>
        <w:t xml:space="preserve">акон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после </w:t>
      </w:r>
      <w:r w:rsidRPr="002363B0"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опубликования, д</w:t>
      </w:r>
      <w:r w:rsidRPr="002363B0">
        <w:rPr>
          <w:rFonts w:ascii="Times New Roman" w:hAnsi="Times New Roman" w:cs="Times New Roman"/>
          <w:sz w:val="24"/>
          <w:szCs w:val="24"/>
        </w:rPr>
        <w:t xml:space="preserve">ействие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2363B0">
        <w:rPr>
          <w:rFonts w:ascii="Times New Roman" w:hAnsi="Times New Roman" w:cs="Times New Roman"/>
          <w:sz w:val="24"/>
          <w:szCs w:val="24"/>
        </w:rPr>
        <w:t>акона распространяется на правоотношения, возникшие с 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ноября  2021 года.</w:t>
      </w:r>
    </w:p>
    <w:p w:rsidR="009B306E" w:rsidRDefault="009B306E" w:rsidP="009B3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363" w:rsidRDefault="002363B0" w:rsidP="00D24E0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E56363" w:rsidRDefault="00E56363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56363" w:rsidRDefault="00E56363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56363" w:rsidRDefault="00E56363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56363" w:rsidRDefault="00E56363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56363" w:rsidRDefault="00E56363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56363" w:rsidRDefault="00E56363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56363" w:rsidRDefault="00E56363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56363" w:rsidRDefault="00E56363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56363" w:rsidRDefault="00E56363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21474" w:rsidRPr="00821474" w:rsidRDefault="00821474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821474" w:rsidRPr="00821474" w:rsidRDefault="00821474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t xml:space="preserve"> к проекту закона Республики Саха (Якутия) </w:t>
      </w:r>
    </w:p>
    <w:p w:rsidR="00821474" w:rsidRPr="00821474" w:rsidRDefault="00821474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t>«Об особенностях составления проект</w:t>
      </w:r>
      <w:r w:rsidR="00426D38">
        <w:rPr>
          <w:rFonts w:ascii="Times New Roman" w:hAnsi="Times New Roman" w:cs="Times New Roman"/>
          <w:sz w:val="24"/>
          <w:szCs w:val="24"/>
        </w:rPr>
        <w:t>а</w:t>
      </w:r>
      <w:r w:rsidRPr="008214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1474" w:rsidRPr="00821474" w:rsidRDefault="00426D38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государственного бюджета</w:t>
      </w:r>
      <w:r w:rsidR="00821474" w:rsidRPr="00821474">
        <w:rPr>
          <w:rFonts w:ascii="Times New Roman" w:hAnsi="Times New Roman" w:cs="Times New Roman"/>
          <w:sz w:val="24"/>
          <w:szCs w:val="24"/>
        </w:rPr>
        <w:t xml:space="preserve"> Республики Саха (Якутия) </w:t>
      </w:r>
    </w:p>
    <w:p w:rsidR="00821474" w:rsidRDefault="00821474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t>на 2022 год и на плановый период 2023 и 2024 годов»</w:t>
      </w:r>
    </w:p>
    <w:p w:rsidR="00821474" w:rsidRDefault="00821474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21474" w:rsidRPr="00821474" w:rsidRDefault="00821474" w:rsidP="00505E8F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21474">
        <w:rPr>
          <w:rFonts w:ascii="Times New Roman" w:hAnsi="Times New Roman" w:cs="Times New Roman"/>
          <w:b/>
          <w:caps/>
          <w:sz w:val="24"/>
          <w:szCs w:val="24"/>
        </w:rPr>
        <w:t>Финансово-экономическое обоснование</w:t>
      </w:r>
    </w:p>
    <w:p w:rsidR="00426D38" w:rsidRPr="00821474" w:rsidRDefault="00821474" w:rsidP="00426D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474">
        <w:rPr>
          <w:rFonts w:ascii="Times New Roman" w:hAnsi="Times New Roman" w:cs="Times New Roman"/>
          <w:b/>
          <w:sz w:val="24"/>
          <w:szCs w:val="24"/>
        </w:rPr>
        <w:t xml:space="preserve">к проекту закона Республики Саха (Якутия) </w:t>
      </w:r>
      <w:r w:rsidR="00426D38" w:rsidRPr="00821474">
        <w:rPr>
          <w:rFonts w:ascii="Times New Roman" w:hAnsi="Times New Roman" w:cs="Times New Roman"/>
          <w:b/>
          <w:sz w:val="24"/>
          <w:szCs w:val="24"/>
        </w:rPr>
        <w:t>«Об особенностях составления проект</w:t>
      </w:r>
      <w:r w:rsidR="00426D38">
        <w:rPr>
          <w:rFonts w:ascii="Times New Roman" w:hAnsi="Times New Roman" w:cs="Times New Roman"/>
          <w:b/>
          <w:sz w:val="24"/>
          <w:szCs w:val="24"/>
        </w:rPr>
        <w:t>а</w:t>
      </w:r>
      <w:r w:rsidR="00426D38" w:rsidRPr="008214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6D38">
        <w:rPr>
          <w:rFonts w:ascii="Times New Roman" w:hAnsi="Times New Roman" w:cs="Times New Roman"/>
          <w:b/>
          <w:sz w:val="24"/>
          <w:szCs w:val="24"/>
        </w:rPr>
        <w:t xml:space="preserve">государственного бюджета </w:t>
      </w:r>
      <w:r w:rsidR="00426D38" w:rsidRPr="00821474">
        <w:rPr>
          <w:rFonts w:ascii="Times New Roman" w:hAnsi="Times New Roman" w:cs="Times New Roman"/>
          <w:b/>
          <w:sz w:val="24"/>
          <w:szCs w:val="24"/>
        </w:rPr>
        <w:t>Республики Саха (Якутия) на 2022 год и на плановый период 2023 и 2024 годов»</w:t>
      </w:r>
    </w:p>
    <w:p w:rsidR="00821474" w:rsidRPr="00821474" w:rsidRDefault="00821474" w:rsidP="0082147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t xml:space="preserve">Вступление в силу Закона Республики Саха (Якутия) </w:t>
      </w:r>
      <w:r w:rsidR="00426D38" w:rsidRPr="00426D38">
        <w:rPr>
          <w:rFonts w:ascii="Times New Roman" w:hAnsi="Times New Roman" w:cs="Times New Roman"/>
          <w:sz w:val="24"/>
          <w:szCs w:val="24"/>
        </w:rPr>
        <w:t>«Об особенностях составления проекта государственного бюджета Республики Саха (Якутия) на 2022 год и на плановый период 2023 и 2024 годов»</w:t>
      </w:r>
      <w:r w:rsidRPr="00821474">
        <w:rPr>
          <w:rFonts w:ascii="Times New Roman" w:hAnsi="Times New Roman" w:cs="Times New Roman"/>
          <w:sz w:val="24"/>
          <w:szCs w:val="24"/>
        </w:rPr>
        <w:t xml:space="preserve"> не потребует дополнительных расходов государственного бюджета Республики Саха (Якутия).</w:t>
      </w: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6D38" w:rsidRDefault="00426D38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26D38" w:rsidRDefault="00426D38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26D38" w:rsidRDefault="00426D38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21474" w:rsidRPr="00821474" w:rsidRDefault="00821474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821474" w:rsidRPr="00821474" w:rsidRDefault="00821474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t xml:space="preserve"> к проекту закона Республики Саха (Якутия) </w:t>
      </w:r>
    </w:p>
    <w:p w:rsidR="00426D38" w:rsidRDefault="00426D38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26D38">
        <w:rPr>
          <w:rFonts w:ascii="Times New Roman" w:hAnsi="Times New Roman" w:cs="Times New Roman"/>
          <w:sz w:val="24"/>
          <w:szCs w:val="24"/>
        </w:rPr>
        <w:t>«Об особенностях составления проекта</w:t>
      </w:r>
    </w:p>
    <w:p w:rsidR="00426D38" w:rsidRDefault="00426D38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26D38">
        <w:rPr>
          <w:rFonts w:ascii="Times New Roman" w:hAnsi="Times New Roman" w:cs="Times New Roman"/>
          <w:sz w:val="24"/>
          <w:szCs w:val="24"/>
        </w:rPr>
        <w:t xml:space="preserve"> государственного бюджета Республики Саха (Якутия) </w:t>
      </w:r>
    </w:p>
    <w:p w:rsidR="00821474" w:rsidRPr="00821474" w:rsidRDefault="00426D38" w:rsidP="0082147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26D38">
        <w:rPr>
          <w:rFonts w:ascii="Times New Roman" w:hAnsi="Times New Roman" w:cs="Times New Roman"/>
          <w:sz w:val="24"/>
          <w:szCs w:val="24"/>
        </w:rPr>
        <w:t>на 2022 год и на плановый период 2023 и 2024 годов»</w:t>
      </w:r>
    </w:p>
    <w:p w:rsidR="00821474" w:rsidRPr="00821474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1474" w:rsidRPr="00821474" w:rsidRDefault="00821474" w:rsidP="00505E8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474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</w:p>
    <w:p w:rsidR="00821474" w:rsidRDefault="00821474" w:rsidP="008214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474">
        <w:rPr>
          <w:rFonts w:ascii="Times New Roman" w:hAnsi="Times New Roman" w:cs="Times New Roman"/>
          <w:b/>
          <w:sz w:val="24"/>
          <w:szCs w:val="24"/>
        </w:rPr>
        <w:t xml:space="preserve">актов республиканского законодательства, подлежащих признанию </w:t>
      </w:r>
    </w:p>
    <w:p w:rsidR="00426D38" w:rsidRPr="00821474" w:rsidRDefault="00821474" w:rsidP="00426D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474">
        <w:rPr>
          <w:rFonts w:ascii="Times New Roman" w:hAnsi="Times New Roman" w:cs="Times New Roman"/>
          <w:b/>
          <w:sz w:val="24"/>
          <w:szCs w:val="24"/>
        </w:rPr>
        <w:t xml:space="preserve">утратившими силу, </w:t>
      </w:r>
      <w:r w:rsidR="002363B0">
        <w:rPr>
          <w:rFonts w:ascii="Times New Roman" w:hAnsi="Times New Roman" w:cs="Times New Roman"/>
          <w:b/>
          <w:sz w:val="24"/>
          <w:szCs w:val="24"/>
        </w:rPr>
        <w:t xml:space="preserve">приостановлению, </w:t>
      </w:r>
      <w:r w:rsidRPr="00821474">
        <w:rPr>
          <w:rFonts w:ascii="Times New Roman" w:hAnsi="Times New Roman" w:cs="Times New Roman"/>
          <w:b/>
          <w:sz w:val="24"/>
          <w:szCs w:val="24"/>
        </w:rPr>
        <w:t>изменению</w:t>
      </w:r>
      <w:r w:rsidR="002363B0">
        <w:rPr>
          <w:rFonts w:ascii="Times New Roman" w:hAnsi="Times New Roman" w:cs="Times New Roman"/>
          <w:b/>
          <w:sz w:val="24"/>
          <w:szCs w:val="24"/>
        </w:rPr>
        <w:t>, дополнению</w:t>
      </w:r>
      <w:r w:rsidRPr="00821474">
        <w:rPr>
          <w:rFonts w:ascii="Times New Roman" w:hAnsi="Times New Roman" w:cs="Times New Roman"/>
          <w:b/>
          <w:sz w:val="24"/>
          <w:szCs w:val="24"/>
        </w:rPr>
        <w:t xml:space="preserve"> или принятию в связи с принятием Закона Республики Саха (Якутия) </w:t>
      </w:r>
      <w:r w:rsidR="00426D38" w:rsidRPr="00821474">
        <w:rPr>
          <w:rFonts w:ascii="Times New Roman" w:hAnsi="Times New Roman" w:cs="Times New Roman"/>
          <w:b/>
          <w:sz w:val="24"/>
          <w:szCs w:val="24"/>
        </w:rPr>
        <w:t>«Об особенностях составления проект</w:t>
      </w:r>
      <w:r w:rsidR="00426D38">
        <w:rPr>
          <w:rFonts w:ascii="Times New Roman" w:hAnsi="Times New Roman" w:cs="Times New Roman"/>
          <w:b/>
          <w:sz w:val="24"/>
          <w:szCs w:val="24"/>
        </w:rPr>
        <w:t>а</w:t>
      </w:r>
      <w:r w:rsidR="00426D38" w:rsidRPr="008214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6D38">
        <w:rPr>
          <w:rFonts w:ascii="Times New Roman" w:hAnsi="Times New Roman" w:cs="Times New Roman"/>
          <w:b/>
          <w:sz w:val="24"/>
          <w:szCs w:val="24"/>
        </w:rPr>
        <w:t xml:space="preserve">государственного бюджета </w:t>
      </w:r>
      <w:r w:rsidR="00426D38" w:rsidRPr="00821474">
        <w:rPr>
          <w:rFonts w:ascii="Times New Roman" w:hAnsi="Times New Roman" w:cs="Times New Roman"/>
          <w:b/>
          <w:sz w:val="24"/>
          <w:szCs w:val="24"/>
        </w:rPr>
        <w:t>Республики Саха (Якутия) на 2022 год и на плановый период 2023 и 2024 годов»</w:t>
      </w:r>
    </w:p>
    <w:p w:rsidR="00821474" w:rsidRDefault="00821474" w:rsidP="00426D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5E8F" w:rsidRDefault="00821474" w:rsidP="00821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1474">
        <w:rPr>
          <w:rFonts w:ascii="Times New Roman" w:hAnsi="Times New Roman" w:cs="Times New Roman"/>
          <w:sz w:val="24"/>
          <w:szCs w:val="24"/>
        </w:rPr>
        <w:t xml:space="preserve">Принятие Закона Республики Саха (Якутия) </w:t>
      </w:r>
      <w:r w:rsidR="00426D38" w:rsidRPr="00426D38">
        <w:rPr>
          <w:rFonts w:ascii="Times New Roman" w:hAnsi="Times New Roman" w:cs="Times New Roman"/>
          <w:sz w:val="24"/>
          <w:szCs w:val="24"/>
        </w:rPr>
        <w:t>«Об особенностях составления проекта государственного бюджета Республики Саха (Якутия) на 2022 год и на плановый период 2023 и 2024 годов»</w:t>
      </w:r>
      <w:r w:rsidRPr="00821474">
        <w:rPr>
          <w:rFonts w:ascii="Times New Roman" w:hAnsi="Times New Roman" w:cs="Times New Roman"/>
          <w:sz w:val="24"/>
          <w:szCs w:val="24"/>
        </w:rPr>
        <w:t xml:space="preserve"> не потребует признания утратившими </w:t>
      </w:r>
      <w:r w:rsidR="00377811" w:rsidRPr="00377811">
        <w:rPr>
          <w:rFonts w:ascii="Times New Roman" w:hAnsi="Times New Roman" w:cs="Times New Roman"/>
          <w:sz w:val="24"/>
          <w:szCs w:val="24"/>
        </w:rPr>
        <w:t>силу, приостановлению, изменению, дополнению</w:t>
      </w:r>
      <w:r w:rsidRPr="00821474">
        <w:rPr>
          <w:rFonts w:ascii="Times New Roman" w:hAnsi="Times New Roman" w:cs="Times New Roman"/>
          <w:sz w:val="24"/>
          <w:szCs w:val="24"/>
        </w:rPr>
        <w:t xml:space="preserve"> или приняти</w:t>
      </w:r>
      <w:r w:rsidR="00377811">
        <w:rPr>
          <w:rFonts w:ascii="Times New Roman" w:hAnsi="Times New Roman" w:cs="Times New Roman"/>
          <w:sz w:val="24"/>
          <w:szCs w:val="24"/>
        </w:rPr>
        <w:t>ю</w:t>
      </w:r>
      <w:r w:rsidRPr="00821474">
        <w:rPr>
          <w:rFonts w:ascii="Times New Roman" w:hAnsi="Times New Roman" w:cs="Times New Roman"/>
          <w:sz w:val="24"/>
          <w:szCs w:val="24"/>
        </w:rPr>
        <w:t xml:space="preserve"> новых законодательных актов Республики Саха (Якутия).</w:t>
      </w:r>
    </w:p>
    <w:p w:rsidR="00505E8F" w:rsidRDefault="00505E8F">
      <w:pPr>
        <w:rPr>
          <w:rFonts w:ascii="Times New Roman" w:hAnsi="Times New Roman" w:cs="Times New Roman"/>
          <w:sz w:val="24"/>
          <w:szCs w:val="24"/>
        </w:rPr>
      </w:pPr>
    </w:p>
    <w:sectPr w:rsidR="00505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241AB"/>
    <w:multiLevelType w:val="multilevel"/>
    <w:tmpl w:val="23C6D6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97"/>
    <w:rsid w:val="000161BF"/>
    <w:rsid w:val="00060420"/>
    <w:rsid w:val="002363B0"/>
    <w:rsid w:val="002D1E30"/>
    <w:rsid w:val="00377811"/>
    <w:rsid w:val="003E5D1B"/>
    <w:rsid w:val="0042270A"/>
    <w:rsid w:val="00426D38"/>
    <w:rsid w:val="004307F9"/>
    <w:rsid w:val="005044C7"/>
    <w:rsid w:val="00505E8F"/>
    <w:rsid w:val="00624797"/>
    <w:rsid w:val="00657034"/>
    <w:rsid w:val="00821474"/>
    <w:rsid w:val="008E11F1"/>
    <w:rsid w:val="009B06A1"/>
    <w:rsid w:val="009B306E"/>
    <w:rsid w:val="00A03B03"/>
    <w:rsid w:val="00A61AE6"/>
    <w:rsid w:val="00BE30FF"/>
    <w:rsid w:val="00D23BB5"/>
    <w:rsid w:val="00D24E01"/>
    <w:rsid w:val="00DA75E9"/>
    <w:rsid w:val="00E56363"/>
    <w:rsid w:val="00F4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7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7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703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505E8F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505E8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505E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05E8F"/>
    <w:pPr>
      <w:widowControl w:val="0"/>
      <w:shd w:val="clear" w:color="auto" w:fill="FFFFFF"/>
      <w:spacing w:before="540" w:after="0" w:line="36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No Spacing"/>
    <w:uiPriority w:val="1"/>
    <w:qFormat/>
    <w:rsid w:val="00505E8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Подпись к картинке_"/>
    <w:basedOn w:val="a0"/>
    <w:link w:val="aa"/>
    <w:rsid w:val="00505E8F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15pt">
    <w:name w:val="Подпись к картинке + 15 pt;Не курсив"/>
    <w:basedOn w:val="a9"/>
    <w:rsid w:val="00505E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aa">
    <w:name w:val="Подпись к картинке"/>
    <w:basedOn w:val="a"/>
    <w:link w:val="a9"/>
    <w:rsid w:val="00505E8F"/>
    <w:pPr>
      <w:widowControl w:val="0"/>
      <w:shd w:val="clear" w:color="auto" w:fill="FFFFFF"/>
      <w:spacing w:after="0" w:line="310" w:lineRule="exact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7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7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703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505E8F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505E8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505E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05E8F"/>
    <w:pPr>
      <w:widowControl w:val="0"/>
      <w:shd w:val="clear" w:color="auto" w:fill="FFFFFF"/>
      <w:spacing w:before="540" w:after="0" w:line="36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No Spacing"/>
    <w:uiPriority w:val="1"/>
    <w:qFormat/>
    <w:rsid w:val="00505E8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Подпись к картинке_"/>
    <w:basedOn w:val="a0"/>
    <w:link w:val="aa"/>
    <w:rsid w:val="00505E8F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15pt">
    <w:name w:val="Подпись к картинке + 15 pt;Не курсив"/>
    <w:basedOn w:val="a9"/>
    <w:rsid w:val="00505E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aa">
    <w:name w:val="Подпись к картинке"/>
    <w:basedOn w:val="a"/>
    <w:link w:val="a9"/>
    <w:rsid w:val="00505E8F"/>
    <w:pPr>
      <w:widowControl w:val="0"/>
      <w:shd w:val="clear" w:color="auto" w:fill="FFFFFF"/>
      <w:spacing w:after="0" w:line="310" w:lineRule="exact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Слепцова Наталья Анатольевна</dc:creator>
  <cp:lastModifiedBy>Елисеева Анна Семеновна</cp:lastModifiedBy>
  <cp:revision>4</cp:revision>
  <cp:lastPrinted>2021-11-23T01:59:00Z</cp:lastPrinted>
  <dcterms:created xsi:type="dcterms:W3CDTF">2021-11-23T06:01:00Z</dcterms:created>
  <dcterms:modified xsi:type="dcterms:W3CDTF">2021-11-23T06:25:00Z</dcterms:modified>
</cp:coreProperties>
</file>