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08E" w:rsidRPr="000C48DA" w:rsidRDefault="0082208E" w:rsidP="0082208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Cs/>
          <w:sz w:val="24"/>
          <w:szCs w:val="24"/>
        </w:rPr>
        <w:t>Инициатор проекта: Глава муниципального образования «Нерюнгринский район»</w:t>
      </w:r>
    </w:p>
    <w:p w:rsidR="003223F1" w:rsidRPr="000C48DA" w:rsidRDefault="0082208E" w:rsidP="0082208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Cs/>
          <w:sz w:val="24"/>
          <w:szCs w:val="24"/>
        </w:rPr>
        <w:t>Разработчик проекта: Комитет земельных и имущественных отношений Нерюнгринского района</w:t>
      </w:r>
    </w:p>
    <w:p w:rsidR="003223F1" w:rsidRPr="000C48DA" w:rsidRDefault="0082208E" w:rsidP="008220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C48DA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3223F1" w:rsidRPr="000C48DA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3F1" w:rsidRPr="000C48DA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23F1" w:rsidRPr="000C48DA" w:rsidRDefault="004D3ECE" w:rsidP="003223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8DA">
        <w:rPr>
          <w:rFonts w:ascii="Times New Roman" w:hAnsi="Times New Roman" w:cs="Times New Roman"/>
          <w:b/>
          <w:sz w:val="24"/>
          <w:szCs w:val="24"/>
        </w:rPr>
        <w:t>__</w:t>
      </w:r>
      <w:r w:rsidR="006E0750" w:rsidRPr="000C48DA">
        <w:rPr>
          <w:rFonts w:ascii="Times New Roman" w:hAnsi="Times New Roman" w:cs="Times New Roman"/>
          <w:b/>
          <w:sz w:val="24"/>
          <w:szCs w:val="24"/>
        </w:rPr>
        <w:t>-</w:t>
      </w:r>
      <w:r w:rsidR="003223F1" w:rsidRPr="000C48DA">
        <w:rPr>
          <w:rFonts w:ascii="Times New Roman" w:hAnsi="Times New Roman" w:cs="Times New Roman"/>
          <w:b/>
          <w:sz w:val="24"/>
          <w:szCs w:val="24"/>
        </w:rPr>
        <w:t xml:space="preserve">я СЕССИЯ ДЕПУТАТОВ </w:t>
      </w:r>
    </w:p>
    <w:p w:rsidR="003223F1" w:rsidRPr="000C48DA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8DA">
        <w:rPr>
          <w:rFonts w:ascii="Times New Roman" w:hAnsi="Times New Roman" w:cs="Times New Roman"/>
          <w:b/>
          <w:sz w:val="24"/>
          <w:szCs w:val="24"/>
        </w:rPr>
        <w:t xml:space="preserve">НЕРЮНГРИНСКОГО РАЙОННОГО СОВЕТА </w:t>
      </w:r>
      <w:r w:rsidR="006E0750" w:rsidRPr="000C48DA">
        <w:rPr>
          <w:rFonts w:ascii="Times New Roman" w:hAnsi="Times New Roman" w:cs="Times New Roman"/>
          <w:b/>
          <w:sz w:val="24"/>
          <w:szCs w:val="24"/>
        </w:rPr>
        <w:t xml:space="preserve">ДЕПУТАТОВ </w:t>
      </w:r>
      <w:r w:rsidRPr="000C48DA">
        <w:rPr>
          <w:rFonts w:ascii="Times New Roman" w:hAnsi="Times New Roman" w:cs="Times New Roman"/>
          <w:b/>
          <w:sz w:val="24"/>
          <w:szCs w:val="24"/>
        </w:rPr>
        <w:t>(</w:t>
      </w:r>
      <w:r w:rsidRPr="000C48D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6E0750" w:rsidRPr="000C48D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0C48DA">
        <w:rPr>
          <w:rFonts w:ascii="Times New Roman" w:hAnsi="Times New Roman" w:cs="Times New Roman"/>
          <w:b/>
          <w:sz w:val="24"/>
          <w:szCs w:val="24"/>
        </w:rPr>
        <w:t xml:space="preserve"> СОЗЫВА)</w:t>
      </w:r>
    </w:p>
    <w:p w:rsidR="003223F1" w:rsidRPr="000C48DA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23F1" w:rsidRPr="000C48DA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28CB" w:rsidRPr="000C48DA" w:rsidRDefault="003223F1" w:rsidP="003223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8DA">
        <w:rPr>
          <w:rFonts w:ascii="Times New Roman" w:hAnsi="Times New Roman" w:cs="Times New Roman"/>
          <w:b/>
          <w:sz w:val="24"/>
          <w:szCs w:val="24"/>
        </w:rPr>
        <w:t>О согласовании перечн</w:t>
      </w:r>
      <w:r w:rsidR="004D3ECE" w:rsidRPr="000C48DA">
        <w:rPr>
          <w:rFonts w:ascii="Times New Roman" w:hAnsi="Times New Roman" w:cs="Times New Roman"/>
          <w:b/>
          <w:sz w:val="24"/>
          <w:szCs w:val="24"/>
        </w:rPr>
        <w:t>я</w:t>
      </w:r>
      <w:r w:rsidR="006E0750" w:rsidRPr="000C48DA">
        <w:rPr>
          <w:rFonts w:ascii="Times New Roman" w:hAnsi="Times New Roman" w:cs="Times New Roman"/>
          <w:b/>
          <w:sz w:val="24"/>
          <w:szCs w:val="24"/>
        </w:rPr>
        <w:t xml:space="preserve"> муниципального</w:t>
      </w:r>
      <w:r w:rsidRPr="000C48DA">
        <w:rPr>
          <w:rFonts w:ascii="Times New Roman" w:hAnsi="Times New Roman" w:cs="Times New Roman"/>
          <w:b/>
          <w:sz w:val="24"/>
          <w:szCs w:val="24"/>
        </w:rPr>
        <w:t xml:space="preserve"> имущества муниципального образования </w:t>
      </w:r>
    </w:p>
    <w:p w:rsidR="006E0750" w:rsidRPr="000C48DA" w:rsidRDefault="003223F1" w:rsidP="00A228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8DA">
        <w:rPr>
          <w:rFonts w:ascii="Times New Roman" w:hAnsi="Times New Roman" w:cs="Times New Roman"/>
          <w:b/>
          <w:sz w:val="24"/>
          <w:szCs w:val="24"/>
        </w:rPr>
        <w:t xml:space="preserve">«Нерюнгринский район», подлежащего безвозмездной передаче  в муниципальную собственность </w:t>
      </w:r>
      <w:r w:rsidR="006E0750" w:rsidRPr="000C48DA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«Город Нерюнгри» </w:t>
      </w:r>
    </w:p>
    <w:p w:rsidR="003223F1" w:rsidRPr="000C48DA" w:rsidRDefault="006E0750" w:rsidP="00A228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8DA">
        <w:rPr>
          <w:rFonts w:ascii="Times New Roman" w:hAnsi="Times New Roman" w:cs="Times New Roman"/>
          <w:b/>
          <w:sz w:val="24"/>
          <w:szCs w:val="24"/>
        </w:rPr>
        <w:t>Нерюнгринского района Республики Саха (Якутия)</w:t>
      </w:r>
    </w:p>
    <w:p w:rsidR="003223F1" w:rsidRPr="000C48DA" w:rsidRDefault="003223F1" w:rsidP="003223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3F1" w:rsidRPr="000C48DA" w:rsidRDefault="003223F1" w:rsidP="003223F1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0C48DA">
        <w:rPr>
          <w:rFonts w:ascii="Times New Roman" w:hAnsi="Times New Roman"/>
          <w:sz w:val="24"/>
          <w:szCs w:val="24"/>
        </w:rPr>
        <w:tab/>
      </w:r>
      <w:proofErr w:type="gramStart"/>
      <w:r w:rsidRPr="000C48DA">
        <w:rPr>
          <w:rFonts w:ascii="Times New Roman" w:hAnsi="Times New Roman"/>
          <w:b w:val="0"/>
          <w:color w:val="auto"/>
          <w:sz w:val="24"/>
          <w:szCs w:val="24"/>
        </w:rPr>
        <w:t>В соответствии с Ф</w:t>
      </w:r>
      <w:r w:rsidR="004D3ECE" w:rsidRPr="000C48DA">
        <w:rPr>
          <w:rFonts w:ascii="Times New Roman" w:hAnsi="Times New Roman"/>
          <w:b w:val="0"/>
          <w:color w:val="auto"/>
          <w:sz w:val="24"/>
          <w:szCs w:val="24"/>
        </w:rPr>
        <w:t>едеральным законом от 06.10.</w:t>
      </w:r>
      <w:r w:rsidRPr="000C48DA">
        <w:rPr>
          <w:rFonts w:ascii="Times New Roman" w:hAnsi="Times New Roman"/>
          <w:b w:val="0"/>
          <w:color w:val="auto"/>
          <w:sz w:val="24"/>
          <w:szCs w:val="24"/>
        </w:rPr>
        <w:t>2003 № 131-ФЗ «Об общих принципах организации местного самоуправления в Российской Федерации», Фе</w:t>
      </w:r>
      <w:r w:rsidR="004D3ECE" w:rsidRPr="000C48DA">
        <w:rPr>
          <w:rFonts w:ascii="Times New Roman" w:hAnsi="Times New Roman"/>
          <w:b w:val="0"/>
          <w:color w:val="auto"/>
          <w:sz w:val="24"/>
          <w:szCs w:val="24"/>
        </w:rPr>
        <w:t>деральным законом от 22.08.2004 </w:t>
      </w:r>
      <w:r w:rsidR="0082208E" w:rsidRPr="000C48DA">
        <w:rPr>
          <w:rFonts w:ascii="Times New Roman" w:hAnsi="Times New Roman"/>
          <w:b w:val="0"/>
          <w:color w:val="auto"/>
          <w:sz w:val="24"/>
          <w:szCs w:val="24"/>
        </w:rPr>
        <w:t>№</w:t>
      </w:r>
      <w:r w:rsidR="000B4314" w:rsidRPr="000C48DA">
        <w:rPr>
          <w:rFonts w:ascii="Times New Roman" w:hAnsi="Times New Roman"/>
          <w:b w:val="0"/>
          <w:color w:val="auto"/>
          <w:sz w:val="24"/>
          <w:szCs w:val="24"/>
        </w:rPr>
        <w:t> 122-ФЗ «</w:t>
      </w:r>
      <w:r w:rsidRPr="000C48DA">
        <w:rPr>
          <w:rFonts w:ascii="Times New Roman" w:hAnsi="Times New Roman"/>
          <w:b w:val="0"/>
          <w:color w:val="auto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</w:t>
      </w:r>
      <w:r w:rsidR="000B4314" w:rsidRPr="000C48DA">
        <w:rPr>
          <w:rFonts w:ascii="Times New Roman" w:hAnsi="Times New Roman"/>
          <w:b w:val="0"/>
          <w:color w:val="auto"/>
          <w:sz w:val="24"/>
          <w:szCs w:val="24"/>
        </w:rPr>
        <w:t xml:space="preserve"> принятием федеральных законов «</w:t>
      </w:r>
      <w:r w:rsidRPr="000C48DA">
        <w:rPr>
          <w:rFonts w:ascii="Times New Roman" w:hAnsi="Times New Roman"/>
          <w:b w:val="0"/>
          <w:color w:val="auto"/>
          <w:sz w:val="24"/>
          <w:szCs w:val="24"/>
        </w:rPr>
        <w:t xml:space="preserve">О внесении изменений и </w:t>
      </w:r>
      <w:r w:rsidR="000B4314" w:rsidRPr="000C48DA">
        <w:rPr>
          <w:rFonts w:ascii="Times New Roman" w:hAnsi="Times New Roman"/>
          <w:b w:val="0"/>
          <w:color w:val="auto"/>
          <w:sz w:val="24"/>
          <w:szCs w:val="24"/>
        </w:rPr>
        <w:t>дополнений в Федеральный закон «</w:t>
      </w:r>
      <w:r w:rsidRPr="000C48DA">
        <w:rPr>
          <w:rFonts w:ascii="Times New Roman" w:hAnsi="Times New Roman"/>
          <w:b w:val="0"/>
          <w:color w:val="auto"/>
          <w:sz w:val="24"/>
          <w:szCs w:val="24"/>
        </w:rPr>
        <w:t>Об общих принципах организации законодательных (представительных) и</w:t>
      </w:r>
      <w:proofErr w:type="gramEnd"/>
      <w:r w:rsidRPr="000C48DA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proofErr w:type="gramStart"/>
      <w:r w:rsidRPr="000C48DA">
        <w:rPr>
          <w:rFonts w:ascii="Times New Roman" w:hAnsi="Times New Roman"/>
          <w:b w:val="0"/>
          <w:color w:val="auto"/>
          <w:sz w:val="24"/>
          <w:szCs w:val="24"/>
        </w:rPr>
        <w:t>исполнительных органов государственной власти</w:t>
      </w:r>
      <w:r w:rsidR="000B4314" w:rsidRPr="000C48DA">
        <w:rPr>
          <w:rFonts w:ascii="Times New Roman" w:hAnsi="Times New Roman"/>
          <w:b w:val="0"/>
          <w:color w:val="auto"/>
          <w:sz w:val="24"/>
          <w:szCs w:val="24"/>
        </w:rPr>
        <w:t xml:space="preserve"> субъектов Российской Федерации» и «</w:t>
      </w:r>
      <w:r w:rsidRPr="000C48DA">
        <w:rPr>
          <w:rFonts w:ascii="Times New Roman" w:hAnsi="Times New Roman"/>
          <w:b w:val="0"/>
          <w:color w:val="auto"/>
          <w:sz w:val="24"/>
          <w:szCs w:val="24"/>
        </w:rPr>
        <w:t>Об общих принципах организации местного самоуп</w:t>
      </w:r>
      <w:r w:rsidR="000B4314" w:rsidRPr="000C48DA">
        <w:rPr>
          <w:rFonts w:ascii="Times New Roman" w:hAnsi="Times New Roman"/>
          <w:b w:val="0"/>
          <w:color w:val="auto"/>
          <w:sz w:val="24"/>
          <w:szCs w:val="24"/>
        </w:rPr>
        <w:t>равления в Российской Федерации»</w:t>
      </w:r>
      <w:r w:rsidRPr="000C48DA">
        <w:rPr>
          <w:rFonts w:ascii="Times New Roman" w:hAnsi="Times New Roman"/>
          <w:b w:val="0"/>
          <w:color w:val="auto"/>
          <w:sz w:val="24"/>
          <w:szCs w:val="24"/>
        </w:rPr>
        <w:t>, Законом Респ</w:t>
      </w:r>
      <w:r w:rsidR="004D3ECE" w:rsidRPr="000C48DA">
        <w:rPr>
          <w:rFonts w:ascii="Times New Roman" w:hAnsi="Times New Roman"/>
          <w:b w:val="0"/>
          <w:color w:val="auto"/>
          <w:sz w:val="24"/>
          <w:szCs w:val="24"/>
        </w:rPr>
        <w:t>ублики Саха (Якутия) от 22.07.2008</w:t>
      </w:r>
      <w:r w:rsidR="00C70563" w:rsidRPr="000C48DA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0B4314" w:rsidRPr="000C48DA">
        <w:rPr>
          <w:rFonts w:ascii="Times New Roman" w:hAnsi="Times New Roman"/>
          <w:b w:val="0"/>
          <w:color w:val="auto"/>
          <w:sz w:val="24"/>
          <w:szCs w:val="24"/>
        </w:rPr>
        <w:t>590-З № 71-</w:t>
      </w:r>
      <w:r w:rsidR="000B4314" w:rsidRPr="000C48DA">
        <w:rPr>
          <w:rFonts w:ascii="Times New Roman" w:hAnsi="Times New Roman"/>
          <w:b w:val="0"/>
          <w:color w:val="auto"/>
          <w:sz w:val="24"/>
          <w:szCs w:val="24"/>
          <w:lang w:val="en-US"/>
        </w:rPr>
        <w:t>I</w:t>
      </w:r>
      <w:r w:rsidRPr="000C48DA">
        <w:rPr>
          <w:rFonts w:ascii="Times New Roman" w:hAnsi="Times New Roman"/>
          <w:b w:val="0"/>
          <w:color w:val="auto"/>
          <w:sz w:val="24"/>
          <w:szCs w:val="24"/>
          <w:lang w:val="en-US"/>
        </w:rPr>
        <w:t>V</w:t>
      </w:r>
      <w:r w:rsidRPr="000C48DA">
        <w:rPr>
          <w:rFonts w:ascii="Times New Roman" w:hAnsi="Times New Roman"/>
          <w:b w:val="0"/>
          <w:color w:val="auto"/>
          <w:sz w:val="24"/>
          <w:szCs w:val="24"/>
        </w:rPr>
        <w:t xml:space="preserve"> «О перечне имущества, находящегося в муниципальной собственности, подлежащего безвозмездной передаче между муниципальными районами, городскими, сельскими поселениями, городскими округами в Республике Саха (Якутия)», Уставом муниципального образования «Нерюнгринский район», Нерюнгринский районный Совет </w:t>
      </w:r>
      <w:r w:rsidR="00B76814" w:rsidRPr="000C48DA">
        <w:rPr>
          <w:rFonts w:ascii="Times New Roman" w:hAnsi="Times New Roman"/>
          <w:b w:val="0"/>
          <w:color w:val="auto"/>
          <w:sz w:val="24"/>
          <w:szCs w:val="24"/>
        </w:rPr>
        <w:t xml:space="preserve">депутатов </w:t>
      </w:r>
      <w:r w:rsidR="000E52A6" w:rsidRPr="000E52A6">
        <w:rPr>
          <w:rFonts w:ascii="Times New Roman" w:hAnsi="Times New Roman"/>
          <w:b w:val="0"/>
          <w:color w:val="auto"/>
          <w:sz w:val="24"/>
          <w:szCs w:val="24"/>
        </w:rPr>
        <w:t>(</w:t>
      </w:r>
      <w:r w:rsidR="000E52A6" w:rsidRPr="000E52A6">
        <w:rPr>
          <w:rFonts w:ascii="Times New Roman" w:hAnsi="Times New Roman"/>
          <w:b w:val="0"/>
          <w:color w:val="auto"/>
          <w:sz w:val="24"/>
          <w:szCs w:val="24"/>
          <w:lang w:val="en-US"/>
        </w:rPr>
        <w:t>IV</w:t>
      </w:r>
      <w:r w:rsidR="000E52A6" w:rsidRPr="000E52A6">
        <w:rPr>
          <w:rFonts w:ascii="Times New Roman" w:hAnsi="Times New Roman"/>
          <w:b w:val="0"/>
          <w:color w:val="auto"/>
          <w:sz w:val="24"/>
          <w:szCs w:val="24"/>
        </w:rPr>
        <w:t xml:space="preserve"> СОЗЫВА)</w:t>
      </w:r>
      <w:r w:rsidR="000E52A6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0C48DA">
        <w:rPr>
          <w:rFonts w:ascii="Times New Roman" w:hAnsi="Times New Roman"/>
          <w:b w:val="0"/>
          <w:color w:val="auto"/>
          <w:sz w:val="24"/>
          <w:szCs w:val="24"/>
        </w:rPr>
        <w:t>решил:</w:t>
      </w:r>
      <w:proofErr w:type="gramEnd"/>
    </w:p>
    <w:p w:rsidR="003223F1" w:rsidRPr="000C48DA" w:rsidRDefault="003223F1" w:rsidP="003223F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223F1" w:rsidRPr="000C48DA" w:rsidRDefault="003223F1" w:rsidP="000B43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Cs/>
          <w:sz w:val="24"/>
          <w:szCs w:val="24"/>
        </w:rPr>
        <w:tab/>
        <w:t>1. Согласовать</w:t>
      </w:r>
      <w:r w:rsidR="000B4314"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7562F" w:rsidRPr="000C48DA"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  <w:r w:rsidR="002C4744"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</w:t>
      </w:r>
      <w:r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 имущества муниципального образования «Нерюнгринский район», подлежащего безвозмездной передаче в муниципальную собственность </w:t>
      </w:r>
      <w:r w:rsidR="00B76814" w:rsidRPr="000C48DA">
        <w:rPr>
          <w:rFonts w:ascii="Times New Roman" w:eastAsia="Times New Roman" w:hAnsi="Times New Roman" w:cs="Times New Roman"/>
          <w:bCs/>
          <w:sz w:val="24"/>
          <w:szCs w:val="24"/>
        </w:rPr>
        <w:t>муниципального образования «Город Нерюнгри»</w:t>
      </w:r>
      <w:r w:rsidR="00A228CB"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Нерюнгринского района</w:t>
      </w:r>
      <w:r w:rsidR="00B76814"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Саха (Якутия)</w:t>
      </w:r>
      <w:r w:rsidR="00CC5EAE" w:rsidRPr="000C48DA">
        <w:rPr>
          <w:rFonts w:ascii="Times New Roman" w:eastAsia="Times New Roman" w:hAnsi="Times New Roman" w:cs="Times New Roman"/>
          <w:bCs/>
          <w:sz w:val="24"/>
          <w:szCs w:val="24"/>
        </w:rPr>
        <w:t>, согласно приложению</w:t>
      </w:r>
      <w:r w:rsidR="00A228CB"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 к настоящему решению.</w:t>
      </w:r>
    </w:p>
    <w:p w:rsidR="00C70563" w:rsidRPr="000C48DA" w:rsidRDefault="003223F1" w:rsidP="001A0841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C70563" w:rsidRPr="000C48DA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A0841" w:rsidRPr="000C48D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C70563"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Настоящее решение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район». </w:t>
      </w:r>
    </w:p>
    <w:p w:rsidR="00C70563" w:rsidRPr="000C48DA" w:rsidRDefault="00C70563" w:rsidP="00C705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Cs/>
          <w:sz w:val="24"/>
          <w:szCs w:val="24"/>
        </w:rPr>
        <w:t>3. Настоящее решение вступает в силу с момента официального опубликования.</w:t>
      </w:r>
    </w:p>
    <w:p w:rsidR="00C70563" w:rsidRPr="000C48DA" w:rsidRDefault="00C70563" w:rsidP="00C705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Cs/>
          <w:sz w:val="24"/>
          <w:szCs w:val="24"/>
        </w:rPr>
        <w:t>4. Контроль исполнения настоящего решения возложить на заместителя главы Нерюнгринской районной администрации по имущественному комплексу – председателя Комитета земельных и имущественных отношений Нерюнгринского района</w:t>
      </w:r>
      <w:r w:rsidR="004D3ECE"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</w:t>
      </w:r>
      <w:r w:rsidR="001A0841" w:rsidRPr="000C48DA">
        <w:rPr>
          <w:rFonts w:ascii="Times New Roman" w:eastAsia="Times New Roman" w:hAnsi="Times New Roman" w:cs="Times New Roman"/>
          <w:bCs/>
          <w:sz w:val="24"/>
          <w:szCs w:val="24"/>
        </w:rPr>
        <w:t>Савельеву Т.Ю.</w:t>
      </w:r>
      <w:r w:rsidRPr="000C48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C70563" w:rsidRPr="000C48DA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70563" w:rsidRPr="000C48DA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70563" w:rsidRPr="000C48DA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Председатель Нерюнгринского </w:t>
      </w:r>
    </w:p>
    <w:p w:rsidR="00C70563" w:rsidRPr="000C48DA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>районного Совета депутатов</w:t>
      </w: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</w:t>
      </w:r>
      <w:r w:rsidR="004D3ECE"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>В.В. Селин</w:t>
      </w: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:rsidR="00C70563" w:rsidRPr="000C48DA" w:rsidRDefault="00C70563" w:rsidP="00C705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F1E59" w:rsidRPr="000C48DA" w:rsidRDefault="00C70563" w:rsidP="005555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CF1E59" w:rsidRPr="000C48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Глава </w:t>
      </w:r>
      <w:r w:rsidR="0055551D"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>района</w:t>
      </w:r>
      <w:r w:rsidR="004D3ECE"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4D3ECE"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4D3ECE"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4D3ECE"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4D3ECE"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4D3ECE"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</w:t>
      </w: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 w:rsidR="0055551D"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Pr="000C48DA">
        <w:rPr>
          <w:rFonts w:ascii="Times New Roman" w:eastAsia="Times New Roman" w:hAnsi="Times New Roman" w:cs="Times New Roman"/>
          <w:b/>
          <w:bCs/>
          <w:sz w:val="24"/>
          <w:szCs w:val="24"/>
        </w:rPr>
        <w:t>Р.М. Щегельняк</w:t>
      </w:r>
    </w:p>
    <w:p w:rsidR="00A56EEE" w:rsidRPr="000C48DA" w:rsidRDefault="0055551D" w:rsidP="000E52A6">
      <w:pPr>
        <w:spacing w:after="0" w:line="240" w:lineRule="auto"/>
        <w:ind w:left="10916" w:hanging="1"/>
        <w:rPr>
          <w:rFonts w:ascii="Times New Roman" w:eastAsia="Calibri" w:hAnsi="Times New Roman" w:cs="Times New Roman"/>
          <w:lang w:eastAsia="en-US"/>
        </w:rPr>
      </w:pPr>
      <w:r w:rsidRPr="000C48DA">
        <w:rPr>
          <w:rFonts w:ascii="Times New Roman" w:eastAsia="Calibri" w:hAnsi="Times New Roman" w:cs="Times New Roman"/>
          <w:lang w:eastAsia="en-US"/>
        </w:rPr>
        <w:lastRenderedPageBreak/>
        <w:t xml:space="preserve">Приложение  </w:t>
      </w:r>
    </w:p>
    <w:p w:rsidR="00A56EEE" w:rsidRPr="000E52A6" w:rsidRDefault="00A56EEE" w:rsidP="000E52A6">
      <w:pPr>
        <w:spacing w:after="0" w:line="240" w:lineRule="auto"/>
        <w:ind w:left="10915"/>
        <w:rPr>
          <w:rFonts w:ascii="Times New Roman" w:eastAsia="Calibri" w:hAnsi="Times New Roman" w:cs="Times New Roman"/>
          <w:lang w:eastAsia="en-US"/>
        </w:rPr>
      </w:pPr>
      <w:r w:rsidRPr="000E52A6">
        <w:rPr>
          <w:rFonts w:ascii="Times New Roman" w:eastAsia="Calibri" w:hAnsi="Times New Roman" w:cs="Times New Roman"/>
          <w:lang w:eastAsia="en-US"/>
        </w:rPr>
        <w:t xml:space="preserve">к решению </w:t>
      </w:r>
      <w:r w:rsidR="00391605" w:rsidRPr="000E52A6">
        <w:rPr>
          <w:rFonts w:ascii="Times New Roman" w:eastAsia="Calibri" w:hAnsi="Times New Roman" w:cs="Times New Roman"/>
          <w:lang w:eastAsia="en-US"/>
        </w:rPr>
        <w:t>сессии</w:t>
      </w:r>
    </w:p>
    <w:p w:rsidR="00A56EEE" w:rsidRPr="000E52A6" w:rsidRDefault="00A56EEE" w:rsidP="000E52A6">
      <w:pPr>
        <w:spacing w:after="0" w:line="240" w:lineRule="auto"/>
        <w:ind w:left="10915"/>
        <w:rPr>
          <w:rFonts w:ascii="Times New Roman" w:eastAsia="Calibri" w:hAnsi="Times New Roman" w:cs="Times New Roman"/>
          <w:lang w:eastAsia="en-US"/>
        </w:rPr>
      </w:pPr>
      <w:r w:rsidRPr="000E52A6">
        <w:rPr>
          <w:rFonts w:ascii="Times New Roman" w:eastAsia="Calibri" w:hAnsi="Times New Roman" w:cs="Times New Roman"/>
          <w:lang w:eastAsia="en-US"/>
        </w:rPr>
        <w:t>Нерюнгринского районного</w:t>
      </w:r>
    </w:p>
    <w:p w:rsidR="00A56EEE" w:rsidRPr="000E52A6" w:rsidRDefault="00A56EEE" w:rsidP="000E52A6">
      <w:pPr>
        <w:spacing w:after="0" w:line="240" w:lineRule="auto"/>
        <w:ind w:left="10915"/>
        <w:rPr>
          <w:rFonts w:ascii="Times New Roman" w:eastAsia="Calibri" w:hAnsi="Times New Roman" w:cs="Times New Roman"/>
          <w:lang w:eastAsia="en-US"/>
        </w:rPr>
      </w:pPr>
      <w:r w:rsidRPr="000E52A6">
        <w:rPr>
          <w:rFonts w:ascii="Times New Roman" w:eastAsia="Calibri" w:hAnsi="Times New Roman" w:cs="Times New Roman"/>
          <w:lang w:eastAsia="en-US"/>
        </w:rPr>
        <w:t>Совета депутатов</w:t>
      </w:r>
      <w:r w:rsidR="000E52A6" w:rsidRPr="000E52A6">
        <w:rPr>
          <w:rFonts w:ascii="Times New Roman" w:eastAsia="Calibri" w:hAnsi="Times New Roman" w:cs="Times New Roman"/>
          <w:lang w:eastAsia="en-US"/>
        </w:rPr>
        <w:t xml:space="preserve"> (</w:t>
      </w:r>
      <w:r w:rsidR="000E52A6" w:rsidRPr="000E52A6">
        <w:rPr>
          <w:rFonts w:ascii="Times New Roman" w:eastAsia="Calibri" w:hAnsi="Times New Roman" w:cs="Times New Roman"/>
          <w:lang w:val="en-US" w:eastAsia="en-US"/>
        </w:rPr>
        <w:t>IV</w:t>
      </w:r>
      <w:r w:rsidR="000E52A6" w:rsidRPr="000E52A6">
        <w:rPr>
          <w:rFonts w:ascii="Times New Roman" w:eastAsia="Calibri" w:hAnsi="Times New Roman" w:cs="Times New Roman"/>
          <w:lang w:eastAsia="en-US"/>
        </w:rPr>
        <w:t xml:space="preserve"> СОЗЫВА)</w:t>
      </w:r>
      <w:r w:rsidRPr="000E52A6">
        <w:rPr>
          <w:rFonts w:ascii="Times New Roman" w:eastAsia="Calibri" w:hAnsi="Times New Roman" w:cs="Times New Roman"/>
          <w:lang w:eastAsia="en-US"/>
        </w:rPr>
        <w:t xml:space="preserve"> </w:t>
      </w:r>
    </w:p>
    <w:p w:rsidR="00A56EEE" w:rsidRPr="000C48DA" w:rsidRDefault="00A56EEE" w:rsidP="00A56EEE">
      <w:pPr>
        <w:spacing w:after="0" w:line="240" w:lineRule="auto"/>
        <w:ind w:left="11624"/>
        <w:rPr>
          <w:rFonts w:ascii="Times New Roman" w:eastAsia="Calibri" w:hAnsi="Times New Roman" w:cs="Times New Roman"/>
          <w:lang w:eastAsia="en-US"/>
        </w:rPr>
      </w:pPr>
      <w:r w:rsidRPr="000C48DA">
        <w:rPr>
          <w:rFonts w:ascii="Times New Roman" w:eastAsia="Calibri" w:hAnsi="Times New Roman" w:cs="Times New Roman"/>
          <w:lang w:eastAsia="en-US"/>
        </w:rPr>
        <w:t>от _____________ № ________</w:t>
      </w:r>
    </w:p>
    <w:p w:rsidR="00A56EEE" w:rsidRPr="000C48DA" w:rsidRDefault="00A56EEE" w:rsidP="00B81B2C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A56EEE" w:rsidRPr="000C48DA" w:rsidRDefault="00A56EEE" w:rsidP="00A56EEE">
      <w:pPr>
        <w:tabs>
          <w:tab w:val="left" w:pos="106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/>
          <w:sz w:val="24"/>
          <w:szCs w:val="24"/>
        </w:rPr>
        <w:t>Перечень имущества муниципального образования «Нерюнгринский район»</w:t>
      </w:r>
      <w:r w:rsidRPr="000C48D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, подлежащего безвозмездной передаче в муниципальную собственность муниципального образования «Город Нерюнгри»</w:t>
      </w:r>
    </w:p>
    <w:p w:rsidR="00A56EEE" w:rsidRPr="000C48DA" w:rsidRDefault="00A56EEE" w:rsidP="00A56E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C48D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Нерюнгринского района Республики Саха (Якутия)</w:t>
      </w:r>
    </w:p>
    <w:p w:rsidR="00A56EEE" w:rsidRPr="000C48DA" w:rsidRDefault="00A56EEE" w:rsidP="00A56EE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597"/>
        <w:gridCol w:w="1644"/>
        <w:gridCol w:w="1553"/>
        <w:gridCol w:w="1701"/>
        <w:gridCol w:w="2126"/>
        <w:gridCol w:w="3402"/>
        <w:gridCol w:w="3762"/>
      </w:tblGrid>
      <w:tr w:rsidR="00A56EEE" w:rsidRPr="000C48DA" w:rsidTr="001A0841">
        <w:trPr>
          <w:trHeight w:val="1425"/>
        </w:trPr>
        <w:tc>
          <w:tcPr>
            <w:tcW w:w="597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0C48DA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0C48DA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644" w:type="dxa"/>
            <w:hideMark/>
          </w:tcPr>
          <w:p w:rsidR="00A56EEE" w:rsidRPr="000C48DA" w:rsidRDefault="00A56EEE" w:rsidP="001A0841">
            <w:pPr>
              <w:tabs>
                <w:tab w:val="left" w:pos="1257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Полное наименование организации &lt;*&gt;</w:t>
            </w:r>
          </w:p>
        </w:tc>
        <w:tc>
          <w:tcPr>
            <w:tcW w:w="1553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Адрес места нахождения организации,</w:t>
            </w:r>
            <w:r w:rsidRPr="000C48DA">
              <w:rPr>
                <w:rFonts w:ascii="Times New Roman" w:hAnsi="Times New Roman" w:cs="Times New Roman"/>
                <w:b/>
                <w:bCs/>
              </w:rPr>
              <w:br/>
              <w:t xml:space="preserve"> ИНН организации &lt;*&gt;</w:t>
            </w:r>
          </w:p>
        </w:tc>
        <w:tc>
          <w:tcPr>
            <w:tcW w:w="1701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Наименование  имущества</w:t>
            </w:r>
          </w:p>
        </w:tc>
        <w:tc>
          <w:tcPr>
            <w:tcW w:w="2126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Адрес местонахождения имущества</w:t>
            </w:r>
          </w:p>
        </w:tc>
        <w:tc>
          <w:tcPr>
            <w:tcW w:w="3402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 xml:space="preserve">Индивидуализирующие характеристики имущества </w:t>
            </w:r>
          </w:p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&lt;**&gt;</w:t>
            </w:r>
          </w:p>
        </w:tc>
        <w:tc>
          <w:tcPr>
            <w:tcW w:w="3762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Основание возникновения права собственности</w:t>
            </w:r>
          </w:p>
        </w:tc>
      </w:tr>
      <w:tr w:rsidR="00A56EEE" w:rsidRPr="000C48DA" w:rsidTr="001A0841">
        <w:trPr>
          <w:trHeight w:val="315"/>
        </w:trPr>
        <w:tc>
          <w:tcPr>
            <w:tcW w:w="597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644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553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01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126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3402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762" w:type="dxa"/>
            <w:hideMark/>
          </w:tcPr>
          <w:p w:rsidR="00A56EEE" w:rsidRPr="000C48DA" w:rsidRDefault="00A56EEE" w:rsidP="00A56EE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8DA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A56EEE" w:rsidRPr="000C48DA" w:rsidTr="001A0841">
        <w:trPr>
          <w:trHeight w:val="1763"/>
        </w:trPr>
        <w:tc>
          <w:tcPr>
            <w:tcW w:w="597" w:type="dxa"/>
            <w:hideMark/>
          </w:tcPr>
          <w:p w:rsidR="00A56EEE" w:rsidRPr="000C48DA" w:rsidRDefault="00A56EEE" w:rsidP="00391605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  <w:hideMark/>
          </w:tcPr>
          <w:p w:rsidR="00A56EEE" w:rsidRPr="000C48DA" w:rsidRDefault="00A56EEE" w:rsidP="00A56EEE">
            <w:pPr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3" w:type="dxa"/>
            <w:hideMark/>
          </w:tcPr>
          <w:p w:rsidR="00A56EEE" w:rsidRPr="000C48DA" w:rsidRDefault="00A56EEE" w:rsidP="00A56EEE">
            <w:pPr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5C6565" w:rsidRPr="000C48DA" w:rsidRDefault="00391605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>Земельный участок</w:t>
            </w:r>
            <w:r w:rsidR="005C6565" w:rsidRPr="000C48DA">
              <w:rPr>
                <w:rFonts w:ascii="Times New Roman" w:hAnsi="Times New Roman" w:cs="Times New Roman"/>
              </w:rPr>
              <w:t xml:space="preserve"> </w:t>
            </w:r>
          </w:p>
          <w:p w:rsidR="00A56EEE" w:rsidRPr="000C48DA" w:rsidRDefault="005C6565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 xml:space="preserve">(общая долевая собственность 21/50) </w:t>
            </w:r>
          </w:p>
        </w:tc>
        <w:tc>
          <w:tcPr>
            <w:tcW w:w="2126" w:type="dxa"/>
            <w:hideMark/>
          </w:tcPr>
          <w:p w:rsidR="005C6565" w:rsidRPr="000C48DA" w:rsidRDefault="00396634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>Республика Саха (Якутия)</w:t>
            </w:r>
            <w:r w:rsidR="00A56EEE" w:rsidRPr="000C48DA">
              <w:rPr>
                <w:rFonts w:ascii="Times New Roman" w:hAnsi="Times New Roman" w:cs="Times New Roman"/>
              </w:rPr>
              <w:t>,</w:t>
            </w:r>
            <w:r w:rsidRPr="000C48DA">
              <w:rPr>
                <w:rFonts w:ascii="Times New Roman" w:hAnsi="Times New Roman" w:cs="Times New Roman"/>
              </w:rPr>
              <w:t xml:space="preserve"> </w:t>
            </w:r>
          </w:p>
          <w:p w:rsidR="005C6565" w:rsidRPr="000C48DA" w:rsidRDefault="00396634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 xml:space="preserve">г. Нерюнгри, </w:t>
            </w:r>
          </w:p>
          <w:p w:rsidR="00396634" w:rsidRPr="000C48DA" w:rsidRDefault="005C6565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>ул.</w:t>
            </w:r>
            <w:r w:rsidR="00396634" w:rsidRPr="000C48DA">
              <w:rPr>
                <w:rFonts w:ascii="Times New Roman" w:hAnsi="Times New Roman" w:cs="Times New Roman"/>
              </w:rPr>
              <w:t xml:space="preserve"> </w:t>
            </w:r>
            <w:r w:rsidRPr="000C48DA">
              <w:rPr>
                <w:rFonts w:ascii="Times New Roman" w:hAnsi="Times New Roman" w:cs="Times New Roman"/>
              </w:rPr>
              <w:t>Карла Маркса</w:t>
            </w:r>
            <w:r w:rsidR="00396634" w:rsidRPr="000C48DA">
              <w:rPr>
                <w:rFonts w:ascii="Times New Roman" w:hAnsi="Times New Roman" w:cs="Times New Roman"/>
              </w:rPr>
              <w:t>,</w:t>
            </w:r>
          </w:p>
          <w:p w:rsidR="00A56EEE" w:rsidRPr="000C48DA" w:rsidRDefault="00396634" w:rsidP="005C6565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 xml:space="preserve">д. </w:t>
            </w:r>
            <w:r w:rsidR="005C6565" w:rsidRPr="000C48DA">
              <w:rPr>
                <w:rFonts w:ascii="Times New Roman" w:hAnsi="Times New Roman" w:cs="Times New Roman"/>
              </w:rPr>
              <w:t>25</w:t>
            </w:r>
            <w:r w:rsidRPr="000C48DA">
              <w:rPr>
                <w:rFonts w:ascii="Times New Roman" w:hAnsi="Times New Roman" w:cs="Times New Roman"/>
              </w:rPr>
              <w:t>/2</w:t>
            </w:r>
          </w:p>
        </w:tc>
        <w:tc>
          <w:tcPr>
            <w:tcW w:w="3402" w:type="dxa"/>
            <w:hideMark/>
          </w:tcPr>
          <w:p w:rsidR="00A56EEE" w:rsidRPr="000C48DA" w:rsidRDefault="00A56EEE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 xml:space="preserve">Реестровый номер муниципального имущества: </w:t>
            </w:r>
            <w:r w:rsidR="004254AB" w:rsidRPr="004254AB">
              <w:rPr>
                <w:rFonts w:ascii="Times New Roman" w:hAnsi="Times New Roman" w:cs="Times New Roman"/>
              </w:rPr>
              <w:t>1110000835</w:t>
            </w:r>
            <w:r w:rsidRPr="000C48DA">
              <w:rPr>
                <w:rFonts w:ascii="Times New Roman" w:hAnsi="Times New Roman" w:cs="Times New Roman"/>
              </w:rPr>
              <w:t xml:space="preserve">. Назначение: </w:t>
            </w:r>
            <w:r w:rsidR="0087562F" w:rsidRPr="000C48DA">
              <w:rPr>
                <w:rFonts w:ascii="Times New Roman" w:hAnsi="Times New Roman" w:cs="Times New Roman"/>
              </w:rPr>
              <w:t>земельный участок</w:t>
            </w:r>
            <w:r w:rsidR="005C6565" w:rsidRPr="000C48DA">
              <w:rPr>
                <w:rFonts w:ascii="Times New Roman" w:hAnsi="Times New Roman" w:cs="Times New Roman"/>
              </w:rPr>
              <w:t xml:space="preserve"> (общая долевая собственность 21/50)</w:t>
            </w:r>
            <w:r w:rsidRPr="000C48DA">
              <w:rPr>
                <w:rFonts w:ascii="Times New Roman" w:hAnsi="Times New Roman" w:cs="Times New Roman"/>
              </w:rPr>
              <w:t xml:space="preserve">. </w:t>
            </w:r>
            <w:bookmarkStart w:id="0" w:name="_GoBack"/>
            <w:bookmarkEnd w:id="0"/>
            <w:r w:rsidRPr="000C48DA">
              <w:rPr>
                <w:rFonts w:ascii="Times New Roman" w:hAnsi="Times New Roman" w:cs="Times New Roman"/>
              </w:rPr>
              <w:t>Када</w:t>
            </w:r>
            <w:r w:rsidR="00B81B2C" w:rsidRPr="000C48DA">
              <w:rPr>
                <w:rFonts w:ascii="Times New Roman" w:hAnsi="Times New Roman" w:cs="Times New Roman"/>
              </w:rPr>
              <w:t>стровый номер: 14:19:</w:t>
            </w:r>
            <w:r w:rsidR="005C6565" w:rsidRPr="000C48DA">
              <w:rPr>
                <w:rFonts w:ascii="Times New Roman" w:hAnsi="Times New Roman" w:cs="Times New Roman"/>
              </w:rPr>
              <w:t>102007:2005</w:t>
            </w:r>
            <w:r w:rsidRPr="000C48DA">
              <w:rPr>
                <w:rFonts w:ascii="Times New Roman" w:hAnsi="Times New Roman" w:cs="Times New Roman"/>
              </w:rPr>
              <w:t>.</w:t>
            </w:r>
          </w:p>
          <w:p w:rsidR="00A56EEE" w:rsidRPr="000C48DA" w:rsidRDefault="00B81B2C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 xml:space="preserve">Общая площадь </w:t>
            </w:r>
            <w:r w:rsidR="005C6565" w:rsidRPr="000C48DA">
              <w:rPr>
                <w:rFonts w:ascii="Times New Roman" w:hAnsi="Times New Roman" w:cs="Times New Roman"/>
              </w:rPr>
              <w:t>7 807</w:t>
            </w:r>
            <w:r w:rsidRPr="000C48DA">
              <w:rPr>
                <w:rFonts w:ascii="Times New Roman" w:hAnsi="Times New Roman" w:cs="Times New Roman"/>
              </w:rPr>
              <w:t xml:space="preserve"> кв. м</w:t>
            </w:r>
            <w:r w:rsidR="00A56EEE" w:rsidRPr="000C48DA">
              <w:rPr>
                <w:rFonts w:ascii="Times New Roman" w:hAnsi="Times New Roman" w:cs="Times New Roman"/>
              </w:rPr>
              <w:t>.</w:t>
            </w:r>
          </w:p>
          <w:p w:rsidR="005C6565" w:rsidRPr="000C48DA" w:rsidRDefault="00A56EEE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 xml:space="preserve">Балансовая стоимость </w:t>
            </w:r>
          </w:p>
          <w:p w:rsidR="00A56EEE" w:rsidRPr="000C48DA" w:rsidRDefault="005C6565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>120 852,36</w:t>
            </w:r>
            <w:r w:rsidR="00A56EEE" w:rsidRPr="000C48DA">
              <w:rPr>
                <w:rFonts w:ascii="Times New Roman" w:hAnsi="Times New Roman" w:cs="Times New Roman"/>
              </w:rPr>
              <w:t xml:space="preserve"> руб. Запись регистрации права</w:t>
            </w:r>
          </w:p>
          <w:p w:rsidR="00A56EEE" w:rsidRPr="000C48DA" w:rsidRDefault="00A56EEE" w:rsidP="00B81B2C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>муниципальной собственности</w:t>
            </w:r>
          </w:p>
          <w:p w:rsidR="00A56EEE" w:rsidRPr="000C48DA" w:rsidRDefault="00A56EEE" w:rsidP="005C6565">
            <w:pPr>
              <w:jc w:val="center"/>
              <w:rPr>
                <w:rFonts w:ascii="Times New Roman" w:hAnsi="Times New Roman" w:cs="Times New Roman"/>
              </w:rPr>
            </w:pPr>
            <w:r w:rsidRPr="000C48DA">
              <w:rPr>
                <w:rFonts w:ascii="Times New Roman" w:hAnsi="Times New Roman" w:cs="Times New Roman"/>
              </w:rPr>
              <w:t>№</w:t>
            </w:r>
            <w:r w:rsidR="0087562F" w:rsidRPr="000C48DA">
              <w:rPr>
                <w:rFonts w:ascii="Times New Roman" w:hAnsi="Times New Roman" w:cs="Times New Roman"/>
              </w:rPr>
              <w:t xml:space="preserve"> </w:t>
            </w:r>
            <w:r w:rsidR="005C6565" w:rsidRPr="000C48DA">
              <w:rPr>
                <w:rFonts w:ascii="Times New Roman" w:hAnsi="Times New Roman" w:cs="Times New Roman"/>
              </w:rPr>
              <w:t>14:19:102007:2005-14/119/2019-3 от 16.04.2019</w:t>
            </w:r>
          </w:p>
        </w:tc>
        <w:tc>
          <w:tcPr>
            <w:tcW w:w="3762" w:type="dxa"/>
            <w:hideMark/>
          </w:tcPr>
          <w:p w:rsidR="000E52A6" w:rsidRPr="004254AB" w:rsidRDefault="00B81B2C" w:rsidP="000E52A6">
            <w:pPr>
              <w:jc w:val="center"/>
              <w:rPr>
                <w:rFonts w:ascii="Times New Roman" w:hAnsi="Times New Roman"/>
                <w:bCs/>
              </w:rPr>
            </w:pPr>
            <w:r w:rsidRPr="004254AB">
              <w:rPr>
                <w:rFonts w:ascii="Times New Roman" w:hAnsi="Times New Roman" w:cs="Times New Roman"/>
              </w:rPr>
              <w:t xml:space="preserve">Федеральный закон Российской Федерации от 17.04.2006                   № 53-ФЗ </w:t>
            </w:r>
            <w:r w:rsidRPr="004254AB">
              <w:rPr>
                <w:rFonts w:ascii="Times New Roman" w:hAnsi="Times New Roman"/>
                <w:bCs/>
              </w:rPr>
              <w:t>«О внесении изменений в Земельный кодекс Российской Федерации</w:t>
            </w:r>
            <w:r w:rsidR="000E52A6" w:rsidRPr="004254AB">
              <w:rPr>
                <w:rFonts w:ascii="Times New Roman" w:hAnsi="Times New Roman"/>
                <w:bCs/>
              </w:rPr>
              <w:t>»</w:t>
            </w:r>
            <w:r w:rsidRPr="004254AB">
              <w:rPr>
                <w:rFonts w:ascii="Times New Roman" w:hAnsi="Times New Roman"/>
                <w:bCs/>
              </w:rPr>
              <w:t xml:space="preserve">, Федеральный закон </w:t>
            </w:r>
            <w:r w:rsidR="000E52A6" w:rsidRPr="004254AB">
              <w:rPr>
                <w:rFonts w:ascii="Times New Roman" w:hAnsi="Times New Roman"/>
                <w:bCs/>
              </w:rPr>
              <w:t xml:space="preserve">от 25.10.2001 № 137-ФЗ </w:t>
            </w:r>
            <w:r w:rsidRPr="004254AB">
              <w:rPr>
                <w:rFonts w:ascii="Times New Roman" w:hAnsi="Times New Roman"/>
                <w:bCs/>
              </w:rPr>
              <w:t xml:space="preserve">«О введении в действие Земельного кодекса Российской Федерации», Федеральный закон </w:t>
            </w:r>
            <w:r w:rsidR="000E52A6" w:rsidRPr="004254AB">
              <w:rPr>
                <w:rFonts w:ascii="Times New Roman" w:hAnsi="Times New Roman"/>
                <w:bCs/>
              </w:rPr>
              <w:t xml:space="preserve">от 13.07.2015 </w:t>
            </w:r>
          </w:p>
          <w:p w:rsidR="000E52A6" w:rsidRPr="000E52A6" w:rsidRDefault="000E52A6" w:rsidP="000E52A6">
            <w:pPr>
              <w:jc w:val="center"/>
              <w:rPr>
                <w:rFonts w:ascii="Times New Roman" w:hAnsi="Times New Roman"/>
                <w:bCs/>
              </w:rPr>
            </w:pPr>
            <w:r w:rsidRPr="004254AB">
              <w:rPr>
                <w:rFonts w:ascii="Times New Roman" w:hAnsi="Times New Roman"/>
                <w:bCs/>
              </w:rPr>
              <w:t>№ 218-ФЗ «О государственной регистрации недвижимости»</w:t>
            </w:r>
            <w:r w:rsidRPr="000E52A6">
              <w:rPr>
                <w:rFonts w:ascii="Times New Roman" w:hAnsi="Times New Roman"/>
                <w:bCs/>
              </w:rPr>
              <w:t xml:space="preserve"> </w:t>
            </w:r>
          </w:p>
          <w:p w:rsidR="00A56EEE" w:rsidRPr="000C48DA" w:rsidRDefault="00A56EEE" w:rsidP="000C48DA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:rsidR="00A56EEE" w:rsidRPr="000C48DA" w:rsidRDefault="00A56EEE" w:rsidP="00A56EE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56EEE" w:rsidRPr="000C48DA" w:rsidRDefault="00A56EEE" w:rsidP="00A56EEE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0C48DA">
        <w:rPr>
          <w:rFonts w:ascii="Times New Roman" w:eastAsia="Calibri" w:hAnsi="Times New Roman" w:cs="Times New Roman"/>
          <w:lang w:eastAsia="en-US"/>
        </w:rPr>
        <w:t>&lt;*&gt; В случае передачи имущества, составляющего государственную казну Российской Федерации (казну субъектов Российской Федерации или казну муниципальных образований), графы не заполняются.</w:t>
      </w:r>
      <w:r w:rsidRPr="000C48DA">
        <w:rPr>
          <w:rFonts w:ascii="Times New Roman" w:eastAsia="Calibri" w:hAnsi="Times New Roman" w:cs="Times New Roman"/>
          <w:lang w:eastAsia="en-US"/>
        </w:rPr>
        <w:tab/>
      </w:r>
    </w:p>
    <w:p w:rsidR="00A56EEE" w:rsidRPr="00A56EEE" w:rsidRDefault="00A56EEE" w:rsidP="00A56EEE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proofErr w:type="gramStart"/>
      <w:r w:rsidRPr="000C48DA">
        <w:rPr>
          <w:rFonts w:ascii="Times New Roman" w:eastAsia="Calibri" w:hAnsi="Times New Roman" w:cs="Times New Roman"/>
          <w:lang w:eastAsia="en-US"/>
        </w:rPr>
        <w:t>&lt;**&gt; Инвентарный (реестровый) номер имущества или площадь (например, при передаче помещений, зданий), длина (например, при передаче водопровода), идентификационный номер (например, при передаче автомобиля) и т.д.</w:t>
      </w:r>
      <w:r w:rsidRPr="000C48DA">
        <w:rPr>
          <w:rFonts w:ascii="Times New Roman" w:eastAsia="Calibri" w:hAnsi="Times New Roman" w:cs="Times New Roman"/>
          <w:lang w:eastAsia="en-US"/>
        </w:rPr>
        <w:tab/>
      </w:r>
      <w:r w:rsidRPr="001A0841">
        <w:rPr>
          <w:rFonts w:ascii="Times New Roman" w:eastAsia="Calibri" w:hAnsi="Times New Roman" w:cs="Times New Roman"/>
          <w:sz w:val="18"/>
          <w:szCs w:val="18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r w:rsidRPr="00A56EEE">
        <w:rPr>
          <w:rFonts w:ascii="Times New Roman" w:eastAsia="Calibri" w:hAnsi="Times New Roman" w:cs="Times New Roman"/>
          <w:lang w:eastAsia="en-US"/>
        </w:rPr>
        <w:tab/>
      </w:r>
      <w:proofErr w:type="gramEnd"/>
    </w:p>
    <w:sectPr w:rsidR="00A56EEE" w:rsidRPr="00A56EEE" w:rsidSect="001A0841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92D9C"/>
    <w:multiLevelType w:val="hybridMultilevel"/>
    <w:tmpl w:val="C7D6F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E7781D"/>
    <w:multiLevelType w:val="hybridMultilevel"/>
    <w:tmpl w:val="9F261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3F1"/>
    <w:rsid w:val="00010865"/>
    <w:rsid w:val="00026EEB"/>
    <w:rsid w:val="000B4314"/>
    <w:rsid w:val="000C48DA"/>
    <w:rsid w:val="000E52A6"/>
    <w:rsid w:val="00117575"/>
    <w:rsid w:val="00163973"/>
    <w:rsid w:val="001A0841"/>
    <w:rsid w:val="001B5FA8"/>
    <w:rsid w:val="00200456"/>
    <w:rsid w:val="00205AF5"/>
    <w:rsid w:val="00293250"/>
    <w:rsid w:val="002C4744"/>
    <w:rsid w:val="00314DBA"/>
    <w:rsid w:val="003223F1"/>
    <w:rsid w:val="00331DA0"/>
    <w:rsid w:val="00362FE7"/>
    <w:rsid w:val="00391605"/>
    <w:rsid w:val="00396634"/>
    <w:rsid w:val="004254AB"/>
    <w:rsid w:val="004D3ECE"/>
    <w:rsid w:val="0055551D"/>
    <w:rsid w:val="005C6565"/>
    <w:rsid w:val="006073C6"/>
    <w:rsid w:val="006C67A4"/>
    <w:rsid w:val="006D2E1D"/>
    <w:rsid w:val="006E0750"/>
    <w:rsid w:val="00701924"/>
    <w:rsid w:val="0082208E"/>
    <w:rsid w:val="008265D0"/>
    <w:rsid w:val="0087562F"/>
    <w:rsid w:val="008C03E7"/>
    <w:rsid w:val="008D5A1A"/>
    <w:rsid w:val="00992B24"/>
    <w:rsid w:val="00A03788"/>
    <w:rsid w:val="00A228CB"/>
    <w:rsid w:val="00A3612C"/>
    <w:rsid w:val="00A56EEE"/>
    <w:rsid w:val="00AD7061"/>
    <w:rsid w:val="00B07D57"/>
    <w:rsid w:val="00B518A5"/>
    <w:rsid w:val="00B76814"/>
    <w:rsid w:val="00B81B2C"/>
    <w:rsid w:val="00C268F1"/>
    <w:rsid w:val="00C5726B"/>
    <w:rsid w:val="00C70563"/>
    <w:rsid w:val="00CC5EAE"/>
    <w:rsid w:val="00CF1E59"/>
    <w:rsid w:val="00D50C67"/>
    <w:rsid w:val="00D718BF"/>
    <w:rsid w:val="00F16F3C"/>
    <w:rsid w:val="00FD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EE"/>
  </w:style>
  <w:style w:type="paragraph" w:styleId="1">
    <w:name w:val="heading 1"/>
    <w:basedOn w:val="a"/>
    <w:next w:val="a"/>
    <w:link w:val="10"/>
    <w:qFormat/>
    <w:rsid w:val="003223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3F1"/>
    <w:rPr>
      <w:rFonts w:ascii="Arial" w:eastAsia="Times New Roman" w:hAnsi="Arial" w:cs="Times New Roman"/>
      <w:b/>
      <w:bCs/>
      <w:color w:val="00008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A2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8CB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6073C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607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8D5A1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16F3C"/>
    <w:pPr>
      <w:ind w:left="720"/>
      <w:contextualSpacing/>
    </w:pPr>
  </w:style>
  <w:style w:type="table" w:customStyle="1" w:styleId="3">
    <w:name w:val="Сетка таблицы3"/>
    <w:basedOn w:val="a1"/>
    <w:next w:val="a5"/>
    <w:uiPriority w:val="59"/>
    <w:rsid w:val="00A56EE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EE"/>
  </w:style>
  <w:style w:type="paragraph" w:styleId="1">
    <w:name w:val="heading 1"/>
    <w:basedOn w:val="a"/>
    <w:next w:val="a"/>
    <w:link w:val="10"/>
    <w:qFormat/>
    <w:rsid w:val="003223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3F1"/>
    <w:rPr>
      <w:rFonts w:ascii="Arial" w:eastAsia="Times New Roman" w:hAnsi="Arial" w:cs="Times New Roman"/>
      <w:b/>
      <w:bCs/>
      <w:color w:val="00008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A2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8CB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6073C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607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8D5A1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16F3C"/>
    <w:pPr>
      <w:ind w:left="720"/>
      <w:contextualSpacing/>
    </w:pPr>
  </w:style>
  <w:style w:type="table" w:customStyle="1" w:styleId="3">
    <w:name w:val="Сетка таблицы3"/>
    <w:basedOn w:val="a1"/>
    <w:next w:val="a5"/>
    <w:uiPriority w:val="59"/>
    <w:rsid w:val="00A56EE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Nenevolina</dc:creator>
  <cp:lastModifiedBy>Карташова Юлия Игоревна</cp:lastModifiedBy>
  <cp:revision>43</cp:revision>
  <cp:lastPrinted>2022-05-31T07:03:00Z</cp:lastPrinted>
  <dcterms:created xsi:type="dcterms:W3CDTF">2020-03-17T02:53:00Z</dcterms:created>
  <dcterms:modified xsi:type="dcterms:W3CDTF">2022-05-31T07:03:00Z</dcterms:modified>
</cp:coreProperties>
</file>