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635" w:rsidRDefault="00B74635" w:rsidP="00B74635">
      <w:pPr>
        <w:widowControl w:val="0"/>
        <w:shd w:val="clear" w:color="auto" w:fill="FFFFFF"/>
        <w:spacing w:before="220" w:line="240" w:lineRule="exact"/>
        <w:jc w:val="right"/>
        <w:rPr>
          <w:rFonts w:ascii="Times New Roman" w:hAnsi="Times New Roman"/>
          <w:snapToGrid w:val="0"/>
          <w:szCs w:val="24"/>
        </w:rPr>
      </w:pPr>
      <w:r>
        <w:rPr>
          <w:rFonts w:ascii="Times New Roman" w:hAnsi="Times New Roman"/>
          <w:snapToGrid w:val="0"/>
          <w:szCs w:val="24"/>
        </w:rPr>
        <w:t>Проект</w:t>
      </w:r>
    </w:p>
    <w:p w:rsidR="00B74635" w:rsidRDefault="00B74635" w:rsidP="00B74635">
      <w:pPr>
        <w:widowControl w:val="0"/>
        <w:shd w:val="clear" w:color="auto" w:fill="FFFFFF"/>
        <w:spacing w:before="220"/>
        <w:jc w:val="center"/>
        <w:rPr>
          <w:rFonts w:ascii="Times New Roman" w:hAnsi="Times New Roman"/>
          <w:b/>
          <w:snapToGrid w:val="0"/>
          <w:sz w:val="28"/>
          <w:szCs w:val="28"/>
        </w:rPr>
      </w:pPr>
      <w:r>
        <w:rPr>
          <w:rFonts w:ascii="Times New Roman" w:hAnsi="Times New Roman"/>
          <w:b/>
          <w:snapToGrid w:val="0"/>
          <w:sz w:val="28"/>
          <w:szCs w:val="28"/>
        </w:rPr>
        <w:t>ПРАВИТЕЛЬСТВО РЕСПУБЛИКИ САХА (ЯКУТИЯ)</w:t>
      </w:r>
    </w:p>
    <w:p w:rsidR="00B74635" w:rsidRPr="008D74C9" w:rsidRDefault="00B74635" w:rsidP="008D74C9">
      <w:pPr>
        <w:widowControl w:val="0"/>
        <w:pBdr>
          <w:bottom w:val="double" w:sz="4" w:space="1" w:color="auto"/>
        </w:pBdr>
        <w:shd w:val="clear" w:color="auto" w:fill="FFFFFF"/>
        <w:spacing w:before="100" w:beforeAutospacing="1"/>
        <w:jc w:val="center"/>
        <w:rPr>
          <w:rFonts w:ascii="Times New Roman" w:hAnsi="Times New Roman"/>
          <w:b/>
          <w:caps/>
          <w:snapToGrid w:val="0"/>
          <w:sz w:val="32"/>
          <w:szCs w:val="32"/>
        </w:rPr>
      </w:pPr>
      <w:r>
        <w:rPr>
          <w:rFonts w:ascii="Times New Roman" w:hAnsi="Times New Roman"/>
          <w:b/>
          <w:caps/>
          <w:snapToGrid w:val="0"/>
          <w:sz w:val="32"/>
          <w:szCs w:val="32"/>
        </w:rPr>
        <w:t xml:space="preserve">П О С Т А Н О В Л е н и е </w:t>
      </w:r>
    </w:p>
    <w:p w:rsidR="00B74635" w:rsidRDefault="00B90396" w:rsidP="00B74635">
      <w:pPr>
        <w:widowControl w:val="0"/>
        <w:shd w:val="clear" w:color="auto" w:fill="FFFFFF"/>
        <w:spacing w:before="220"/>
        <w:jc w:val="center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от «___</w:t>
      </w:r>
      <w:r w:rsidR="00B74635">
        <w:rPr>
          <w:rFonts w:ascii="Times New Roman" w:hAnsi="Times New Roman"/>
          <w:snapToGrid w:val="0"/>
          <w:sz w:val="28"/>
          <w:szCs w:val="28"/>
        </w:rPr>
        <w:t>»_____________20___года №______</w:t>
      </w:r>
    </w:p>
    <w:p w:rsidR="000E5471" w:rsidRDefault="000E5471"/>
    <w:p w:rsidR="008D74C9" w:rsidRDefault="008D74C9"/>
    <w:p w:rsidR="00434CDF" w:rsidRDefault="00434CDF"/>
    <w:p w:rsidR="00A75020" w:rsidRDefault="00A75020"/>
    <w:p w:rsidR="00A75020" w:rsidRPr="00BC2D43" w:rsidRDefault="00A75020"/>
    <w:p w:rsidR="00B74635" w:rsidRDefault="00BE6CD1" w:rsidP="00666A2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Положение</w:t>
      </w:r>
      <w:r w:rsidR="00B36F4C">
        <w:rPr>
          <w:rFonts w:ascii="Times New Roman" w:hAnsi="Times New Roman"/>
          <w:b/>
          <w:sz w:val="28"/>
          <w:szCs w:val="28"/>
        </w:rPr>
        <w:t xml:space="preserve"> о Министерстве сельского хозяйства </w:t>
      </w:r>
    </w:p>
    <w:p w:rsidR="00B36F4C" w:rsidRDefault="00BE6CD1" w:rsidP="00666A2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Саха (Якутия), утвержденное постановлением Правительства Республики Саха (Якутия)</w:t>
      </w:r>
      <w:r w:rsidR="00C8595B" w:rsidRPr="00C8595B">
        <w:t xml:space="preserve"> </w:t>
      </w:r>
      <w:r w:rsidR="00C8595B">
        <w:rPr>
          <w:rFonts w:ascii="Times New Roman" w:hAnsi="Times New Roman"/>
          <w:b/>
          <w:sz w:val="28"/>
          <w:szCs w:val="28"/>
        </w:rPr>
        <w:t>от 01.10.2021 №</w:t>
      </w:r>
      <w:r w:rsidR="00C8595B" w:rsidRPr="00C8595B">
        <w:rPr>
          <w:rFonts w:ascii="Times New Roman" w:hAnsi="Times New Roman"/>
          <w:b/>
          <w:sz w:val="28"/>
          <w:szCs w:val="28"/>
        </w:rPr>
        <w:t xml:space="preserve"> 404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Pr="00BE6CD1">
        <w:rPr>
          <w:rFonts w:ascii="Times New Roman" w:hAnsi="Times New Roman"/>
          <w:b/>
          <w:sz w:val="28"/>
          <w:szCs w:val="28"/>
        </w:rPr>
        <w:t xml:space="preserve">Об утверждении Положений о Министерстве сельского хозяйства Республики Саха (Якутия) и его коллегии и о внесении изменений в постановление Правительства Республики Саха </w:t>
      </w:r>
      <w:r>
        <w:rPr>
          <w:rFonts w:ascii="Times New Roman" w:hAnsi="Times New Roman"/>
          <w:b/>
          <w:sz w:val="28"/>
          <w:szCs w:val="28"/>
        </w:rPr>
        <w:t>(Якутия) от 13 февраля 2019 г. № 23 «</w:t>
      </w:r>
      <w:r w:rsidRPr="00BE6CD1">
        <w:rPr>
          <w:rFonts w:ascii="Times New Roman" w:hAnsi="Times New Roman"/>
          <w:b/>
          <w:sz w:val="28"/>
          <w:szCs w:val="28"/>
        </w:rPr>
        <w:t>Об утверждении положений о Министерстве по развитию Арктики и делам народов Севера Республи</w:t>
      </w:r>
      <w:r>
        <w:rPr>
          <w:rFonts w:ascii="Times New Roman" w:hAnsi="Times New Roman"/>
          <w:b/>
          <w:sz w:val="28"/>
          <w:szCs w:val="28"/>
        </w:rPr>
        <w:t>ки Саха (Якутия) и его коллегии»</w:t>
      </w:r>
    </w:p>
    <w:p w:rsidR="009300A7" w:rsidRDefault="009300A7" w:rsidP="00666A2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604FF" w:rsidRPr="00BE6CD1" w:rsidRDefault="00BE6CD1" w:rsidP="00666A2A">
      <w:pPr>
        <w:spacing w:line="360" w:lineRule="auto"/>
        <w:ind w:firstLine="703"/>
        <w:jc w:val="both"/>
        <w:rPr>
          <w:rFonts w:ascii="Times New Roman" w:hAnsi="Times New Roman"/>
          <w:sz w:val="28"/>
          <w:szCs w:val="28"/>
        </w:rPr>
      </w:pPr>
      <w:r w:rsidRPr="00BE6CD1">
        <w:rPr>
          <w:rFonts w:ascii="Times New Roman" w:hAnsi="Times New Roman"/>
          <w:sz w:val="28"/>
          <w:szCs w:val="28"/>
        </w:rPr>
        <w:t xml:space="preserve">В целях приведения в соответствие с действующим законодательством </w:t>
      </w:r>
      <w:r w:rsidR="00B36F4C" w:rsidRPr="00BE6CD1">
        <w:rPr>
          <w:rFonts w:ascii="Times New Roman" w:hAnsi="Times New Roman"/>
          <w:sz w:val="28"/>
          <w:szCs w:val="28"/>
        </w:rPr>
        <w:t xml:space="preserve">Правительство Республики Саха (Якутия) </w:t>
      </w:r>
      <w:r w:rsidR="009300A7" w:rsidRPr="00BE6CD1">
        <w:rPr>
          <w:rFonts w:ascii="Times New Roman" w:hAnsi="Times New Roman"/>
          <w:sz w:val="28"/>
          <w:szCs w:val="28"/>
        </w:rPr>
        <w:t>п о с т а н о в л я е т:</w:t>
      </w:r>
    </w:p>
    <w:p w:rsidR="00B36F4C" w:rsidRPr="00035251" w:rsidRDefault="00035251" w:rsidP="00666A2A">
      <w:pPr>
        <w:spacing w:line="360" w:lineRule="auto"/>
        <w:ind w:firstLine="703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35251">
        <w:rPr>
          <w:rFonts w:ascii="Times New Roman" w:eastAsiaTheme="minorHAnsi" w:hAnsi="Times New Roman"/>
          <w:sz w:val="28"/>
          <w:szCs w:val="28"/>
          <w:lang w:eastAsia="en-US"/>
        </w:rPr>
        <w:t>1.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BE6CD1" w:rsidRPr="00035251">
        <w:rPr>
          <w:rFonts w:ascii="Times New Roman" w:eastAsiaTheme="minorHAnsi" w:hAnsi="Times New Roman"/>
          <w:sz w:val="28"/>
          <w:szCs w:val="28"/>
          <w:lang w:eastAsia="en-US"/>
        </w:rPr>
        <w:t>Внести в Положение о Министерстве сельского хозяйства Республики Саха (Якутия), утвержденное постановлением Правительства Республики Саха (Якутия)</w:t>
      </w:r>
      <w:r w:rsidR="00C8595B" w:rsidRPr="00035251">
        <w:rPr>
          <w:rFonts w:ascii="Times New Roman" w:eastAsiaTheme="minorHAnsi" w:hAnsi="Times New Roman"/>
          <w:sz w:val="28"/>
          <w:szCs w:val="28"/>
          <w:lang w:eastAsia="en-US"/>
        </w:rPr>
        <w:t xml:space="preserve"> от 01 октября 2021 г. №404</w:t>
      </w:r>
      <w:r w:rsidR="00BE6CD1" w:rsidRPr="00035251">
        <w:rPr>
          <w:rFonts w:ascii="Times New Roman" w:eastAsiaTheme="minorHAnsi" w:hAnsi="Times New Roman"/>
          <w:sz w:val="28"/>
          <w:szCs w:val="28"/>
          <w:lang w:eastAsia="en-US"/>
        </w:rPr>
        <w:t xml:space="preserve"> «Об утверждении Положений о Министерстве сельского хозяйства Республики Саха (Якутия) и его коллегии и о внесении изменений в постановление Правительства Республики Саха (Якутия) от 13 февраля 2019 г. № 23 «Об утверждении положений о Министерстве по развитию Арктики и делам народов Севера Республики Саха (Якутия) и его коллегии» следующие изменения:</w:t>
      </w:r>
    </w:p>
    <w:p w:rsidR="0038660E" w:rsidRDefault="00035251" w:rsidP="00666A2A">
      <w:pPr>
        <w:spacing w:line="360" w:lineRule="auto"/>
        <w:ind w:firstLine="703"/>
        <w:rPr>
          <w:rFonts w:ascii="Times New Roman" w:eastAsiaTheme="minorHAnsi" w:hAnsi="Times New Roman"/>
          <w:sz w:val="28"/>
          <w:szCs w:val="28"/>
          <w:lang w:eastAsia="en-US"/>
        </w:rPr>
      </w:pPr>
      <w:r w:rsidRPr="00035251">
        <w:rPr>
          <w:rFonts w:ascii="Times New Roman" w:eastAsiaTheme="minorHAnsi" w:hAnsi="Times New Roman"/>
          <w:sz w:val="28"/>
          <w:szCs w:val="28"/>
          <w:lang w:eastAsia="en-US"/>
        </w:rPr>
        <w:t xml:space="preserve">1) </w:t>
      </w:r>
      <w:r w:rsidR="0038660E">
        <w:rPr>
          <w:rFonts w:ascii="Times New Roman" w:eastAsiaTheme="minorHAnsi" w:hAnsi="Times New Roman"/>
          <w:sz w:val="28"/>
          <w:szCs w:val="28"/>
          <w:lang w:eastAsia="en-US"/>
        </w:rPr>
        <w:t>в пункте 3.27 слова «</w:t>
      </w:r>
      <w:r w:rsidR="0038660E" w:rsidRPr="0038660E">
        <w:rPr>
          <w:rFonts w:ascii="Times New Roman" w:eastAsiaTheme="minorHAnsi" w:hAnsi="Times New Roman"/>
          <w:sz w:val="28"/>
          <w:szCs w:val="28"/>
          <w:lang w:eastAsia="en-US"/>
        </w:rPr>
        <w:t>, в том числе разрабатывает и реализует меры по определению числа поколений репродукционных семян</w:t>
      </w:r>
      <w:r w:rsidR="00A53354">
        <w:rPr>
          <w:rFonts w:ascii="Times New Roman" w:eastAsiaTheme="minorHAnsi" w:hAnsi="Times New Roman"/>
          <w:sz w:val="28"/>
          <w:szCs w:val="28"/>
          <w:lang w:eastAsia="en-US"/>
        </w:rPr>
        <w:t xml:space="preserve">» исключить; </w:t>
      </w:r>
      <w:r w:rsidR="0038660E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</w:p>
    <w:p w:rsidR="00A53354" w:rsidRDefault="00666A2A" w:rsidP="00666A2A">
      <w:pPr>
        <w:spacing w:line="360" w:lineRule="auto"/>
        <w:ind w:firstLine="703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="00B04823">
        <w:rPr>
          <w:rFonts w:ascii="Times New Roman" w:eastAsiaTheme="minorHAnsi" w:hAnsi="Times New Roman"/>
          <w:sz w:val="28"/>
          <w:szCs w:val="28"/>
          <w:lang w:eastAsia="en-US"/>
        </w:rPr>
        <w:t xml:space="preserve">) </w:t>
      </w:r>
      <w:r w:rsidR="00A27F32">
        <w:rPr>
          <w:rFonts w:ascii="Times New Roman" w:eastAsiaTheme="minorHAnsi" w:hAnsi="Times New Roman"/>
          <w:sz w:val="28"/>
          <w:szCs w:val="28"/>
          <w:lang w:eastAsia="en-US"/>
        </w:rPr>
        <w:t>пункт 3.38</w:t>
      </w:r>
      <w:r w:rsidR="00A53354">
        <w:rPr>
          <w:rFonts w:ascii="Times New Roman" w:eastAsiaTheme="minorHAnsi" w:hAnsi="Times New Roman"/>
          <w:sz w:val="28"/>
          <w:szCs w:val="28"/>
          <w:lang w:eastAsia="en-US"/>
        </w:rPr>
        <w:t xml:space="preserve"> признать утратившим силу; </w:t>
      </w:r>
    </w:p>
    <w:p w:rsidR="00A53354" w:rsidRDefault="00666A2A" w:rsidP="00666A2A">
      <w:pPr>
        <w:spacing w:line="360" w:lineRule="auto"/>
        <w:ind w:firstLine="703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3</w:t>
      </w:r>
      <w:r w:rsidR="00B04823">
        <w:rPr>
          <w:rFonts w:ascii="Times New Roman" w:eastAsiaTheme="minorHAnsi" w:hAnsi="Times New Roman"/>
          <w:sz w:val="28"/>
          <w:szCs w:val="28"/>
          <w:lang w:eastAsia="en-US"/>
        </w:rPr>
        <w:t xml:space="preserve">) </w:t>
      </w:r>
      <w:r w:rsidR="00A27F32">
        <w:rPr>
          <w:rFonts w:ascii="Times New Roman" w:eastAsiaTheme="minorHAnsi" w:hAnsi="Times New Roman"/>
          <w:sz w:val="28"/>
          <w:szCs w:val="28"/>
          <w:lang w:eastAsia="en-US"/>
        </w:rPr>
        <w:t xml:space="preserve">пункт 3.39 </w:t>
      </w:r>
      <w:r w:rsidR="00A53354">
        <w:rPr>
          <w:rFonts w:ascii="Times New Roman" w:eastAsiaTheme="minorHAnsi" w:hAnsi="Times New Roman"/>
          <w:sz w:val="28"/>
          <w:szCs w:val="28"/>
          <w:lang w:eastAsia="en-US"/>
        </w:rPr>
        <w:t xml:space="preserve">признать утратившим силу; </w:t>
      </w:r>
    </w:p>
    <w:p w:rsidR="00BE6CD1" w:rsidRDefault="00666A2A" w:rsidP="00666A2A">
      <w:pPr>
        <w:spacing w:line="360" w:lineRule="auto"/>
        <w:ind w:firstLine="703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4</w:t>
      </w:r>
      <w:r w:rsidR="00B04823">
        <w:rPr>
          <w:rFonts w:ascii="Times New Roman" w:eastAsiaTheme="minorHAnsi" w:hAnsi="Times New Roman"/>
          <w:sz w:val="28"/>
          <w:szCs w:val="28"/>
          <w:lang w:eastAsia="en-US"/>
        </w:rPr>
        <w:t xml:space="preserve">) </w:t>
      </w:r>
      <w:r w:rsidR="00094E30">
        <w:rPr>
          <w:rFonts w:ascii="Times New Roman" w:eastAsiaTheme="minorHAnsi" w:hAnsi="Times New Roman"/>
          <w:sz w:val="28"/>
          <w:szCs w:val="28"/>
          <w:lang w:eastAsia="en-US"/>
        </w:rPr>
        <w:t xml:space="preserve">дополнить </w:t>
      </w:r>
      <w:r w:rsidR="002C3E12">
        <w:rPr>
          <w:rFonts w:ascii="Times New Roman" w:eastAsiaTheme="minorHAnsi" w:hAnsi="Times New Roman"/>
          <w:sz w:val="28"/>
          <w:szCs w:val="28"/>
          <w:lang w:eastAsia="en-US"/>
        </w:rPr>
        <w:t>пунктом</w:t>
      </w:r>
      <w:r w:rsidR="00094E30">
        <w:rPr>
          <w:rFonts w:ascii="Times New Roman" w:eastAsiaTheme="minorHAnsi" w:hAnsi="Times New Roman"/>
          <w:sz w:val="28"/>
          <w:szCs w:val="28"/>
          <w:lang w:eastAsia="en-US"/>
        </w:rPr>
        <w:t xml:space="preserve"> 3.115 следующего содержания:</w:t>
      </w:r>
    </w:p>
    <w:p w:rsidR="0038660E" w:rsidRDefault="00094E30" w:rsidP="00666A2A">
      <w:pPr>
        <w:spacing w:line="360" w:lineRule="auto"/>
        <w:ind w:firstLine="703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«3.115. Выдае</w:t>
      </w:r>
      <w:r w:rsidRPr="00094E30">
        <w:rPr>
          <w:rFonts w:ascii="Times New Roman" w:eastAsiaTheme="minorHAnsi" w:hAnsi="Times New Roman"/>
          <w:sz w:val="28"/>
          <w:szCs w:val="28"/>
          <w:lang w:eastAsia="en-US"/>
        </w:rPr>
        <w:t>т заключение о соответ</w:t>
      </w:r>
      <w:r w:rsidR="000710E3">
        <w:rPr>
          <w:rFonts w:ascii="Times New Roman" w:eastAsiaTheme="minorHAnsi" w:hAnsi="Times New Roman"/>
          <w:sz w:val="28"/>
          <w:szCs w:val="28"/>
          <w:lang w:eastAsia="en-US"/>
        </w:rPr>
        <w:t>ствии виду племенного хозяйства;</w:t>
      </w:r>
      <w:r w:rsidR="00A64689">
        <w:rPr>
          <w:rFonts w:ascii="Times New Roman" w:eastAsiaTheme="minorHAnsi" w:hAnsi="Times New Roman"/>
          <w:sz w:val="28"/>
          <w:szCs w:val="28"/>
          <w:lang w:eastAsia="en-US"/>
        </w:rPr>
        <w:t xml:space="preserve">»; </w:t>
      </w:r>
    </w:p>
    <w:p w:rsidR="00F47D84" w:rsidRDefault="00666A2A" w:rsidP="00666A2A">
      <w:pPr>
        <w:spacing w:line="360" w:lineRule="auto"/>
        <w:ind w:firstLine="703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5</w:t>
      </w:r>
      <w:r w:rsidR="00B04823">
        <w:rPr>
          <w:rFonts w:ascii="Times New Roman" w:eastAsiaTheme="minorHAnsi" w:hAnsi="Times New Roman"/>
          <w:sz w:val="28"/>
          <w:szCs w:val="28"/>
          <w:lang w:eastAsia="en-US"/>
        </w:rPr>
        <w:t xml:space="preserve">) </w:t>
      </w:r>
      <w:r w:rsidR="00F47D84">
        <w:rPr>
          <w:rFonts w:ascii="Times New Roman" w:eastAsiaTheme="minorHAnsi" w:hAnsi="Times New Roman"/>
          <w:sz w:val="28"/>
          <w:szCs w:val="28"/>
          <w:lang w:eastAsia="en-US"/>
        </w:rPr>
        <w:t xml:space="preserve"> дополнить пунктом 3.116 следующего содержания:</w:t>
      </w:r>
    </w:p>
    <w:p w:rsidR="00201BDD" w:rsidRDefault="00F47D84" w:rsidP="00666A2A">
      <w:pPr>
        <w:spacing w:line="360" w:lineRule="auto"/>
        <w:ind w:firstLine="703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«3.116. </w:t>
      </w:r>
      <w:r w:rsidR="00201BDD" w:rsidRPr="00201BDD">
        <w:rPr>
          <w:rFonts w:ascii="Times New Roman" w:eastAsiaTheme="minorHAnsi" w:hAnsi="Times New Roman"/>
          <w:sz w:val="28"/>
          <w:szCs w:val="28"/>
          <w:lang w:eastAsia="en-US"/>
        </w:rPr>
        <w:t>Осуществляет функции уполномоченного исполнительного органа государственной власт</w:t>
      </w:r>
      <w:r w:rsidR="00900AAF">
        <w:rPr>
          <w:rFonts w:ascii="Times New Roman" w:eastAsiaTheme="minorHAnsi" w:hAnsi="Times New Roman"/>
          <w:sz w:val="28"/>
          <w:szCs w:val="28"/>
          <w:lang w:eastAsia="en-US"/>
        </w:rPr>
        <w:t xml:space="preserve">и Республики Саха (Якутия) </w:t>
      </w:r>
      <w:r w:rsidR="00201BDD" w:rsidRPr="00201BDD">
        <w:rPr>
          <w:rFonts w:ascii="Times New Roman" w:eastAsiaTheme="minorHAnsi" w:hAnsi="Times New Roman"/>
          <w:sz w:val="28"/>
          <w:szCs w:val="28"/>
          <w:lang w:eastAsia="en-US"/>
        </w:rPr>
        <w:t>по реализации Государственной программы развития сельского хозяйства и регулирования рынков сельскохозяйственной продукции, сырья и продовольств</w:t>
      </w:r>
      <w:r w:rsidR="00201BDD">
        <w:rPr>
          <w:rFonts w:ascii="Times New Roman" w:eastAsiaTheme="minorHAnsi" w:hAnsi="Times New Roman"/>
          <w:sz w:val="28"/>
          <w:szCs w:val="28"/>
          <w:lang w:eastAsia="en-US"/>
        </w:rPr>
        <w:t xml:space="preserve">ия в Республике Саха (Якутия);»; </w:t>
      </w:r>
    </w:p>
    <w:p w:rsidR="00201BDD" w:rsidRDefault="00201BDD" w:rsidP="00666A2A">
      <w:pPr>
        <w:spacing w:line="360" w:lineRule="auto"/>
        <w:ind w:firstLine="703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6) дополнить пунктом 3.117 следующего содержания:</w:t>
      </w:r>
    </w:p>
    <w:p w:rsidR="00A64689" w:rsidRDefault="00201BDD" w:rsidP="00666A2A">
      <w:pPr>
        <w:spacing w:line="360" w:lineRule="auto"/>
        <w:ind w:firstLine="703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«3.117. По </w:t>
      </w:r>
      <w:r w:rsidR="00E90F24">
        <w:rPr>
          <w:rFonts w:ascii="Times New Roman" w:eastAsiaTheme="minorHAnsi" w:hAnsi="Times New Roman"/>
          <w:sz w:val="28"/>
          <w:szCs w:val="28"/>
          <w:lang w:eastAsia="en-US"/>
        </w:rPr>
        <w:t>согласованию с Министерством</w:t>
      </w:r>
      <w:r w:rsidR="00F47D84">
        <w:rPr>
          <w:rFonts w:ascii="Times New Roman" w:eastAsiaTheme="minorHAnsi" w:hAnsi="Times New Roman"/>
          <w:sz w:val="28"/>
          <w:szCs w:val="28"/>
          <w:lang w:eastAsia="en-US"/>
        </w:rPr>
        <w:t xml:space="preserve"> сельского хозяйства Российской Федерации утверждает перечень сельскохозяйственных </w:t>
      </w:r>
      <w:r w:rsidR="00F47D84" w:rsidRPr="00F47D84">
        <w:rPr>
          <w:rFonts w:ascii="Times New Roman" w:eastAsiaTheme="minorHAnsi" w:hAnsi="Times New Roman"/>
          <w:sz w:val="28"/>
          <w:szCs w:val="28"/>
          <w:lang w:eastAsia="en-US"/>
        </w:rPr>
        <w:t xml:space="preserve">товаропроизводителей для предоставления субсидии из федерального бюджета </w:t>
      </w:r>
      <w:r w:rsidR="00F47D84">
        <w:rPr>
          <w:rFonts w:ascii="Times New Roman" w:eastAsiaTheme="minorHAnsi" w:hAnsi="Times New Roman"/>
          <w:sz w:val="28"/>
          <w:szCs w:val="28"/>
          <w:lang w:eastAsia="en-US"/>
        </w:rPr>
        <w:t xml:space="preserve">государственному </w:t>
      </w:r>
      <w:r w:rsidR="00F47D84" w:rsidRPr="00F47D84">
        <w:rPr>
          <w:rFonts w:ascii="Times New Roman" w:eastAsiaTheme="minorHAnsi" w:hAnsi="Times New Roman"/>
          <w:sz w:val="28"/>
          <w:szCs w:val="28"/>
          <w:lang w:eastAsia="en-US"/>
        </w:rPr>
        <w:t>бюджету Республики Саха (Якутия)</w:t>
      </w:r>
      <w:r w:rsidR="00F47D84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F47D84" w:rsidRPr="00F47D84">
        <w:rPr>
          <w:rFonts w:ascii="Times New Roman" w:eastAsiaTheme="minorHAnsi" w:hAnsi="Times New Roman"/>
          <w:sz w:val="28"/>
          <w:szCs w:val="28"/>
          <w:lang w:eastAsia="en-US"/>
        </w:rPr>
        <w:t>на</w:t>
      </w:r>
      <w:r w:rsidR="0054123C">
        <w:rPr>
          <w:rFonts w:ascii="Times New Roman" w:eastAsiaTheme="minorHAnsi" w:hAnsi="Times New Roman"/>
          <w:sz w:val="28"/>
          <w:szCs w:val="28"/>
          <w:lang w:eastAsia="en-US"/>
        </w:rPr>
        <w:t xml:space="preserve"> поддержку племенного животноводства</w:t>
      </w:r>
      <w:r w:rsidR="00A64689">
        <w:rPr>
          <w:rFonts w:ascii="Times New Roman" w:eastAsiaTheme="minorHAnsi" w:hAnsi="Times New Roman"/>
          <w:sz w:val="28"/>
          <w:szCs w:val="28"/>
          <w:lang w:eastAsia="en-US"/>
        </w:rPr>
        <w:t>;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»; </w:t>
      </w:r>
    </w:p>
    <w:p w:rsidR="00155802" w:rsidRDefault="00201BDD" w:rsidP="00666A2A">
      <w:pPr>
        <w:spacing w:line="360" w:lineRule="auto"/>
        <w:ind w:firstLine="703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7</w:t>
      </w:r>
      <w:r w:rsidR="00155802">
        <w:rPr>
          <w:rFonts w:ascii="Times New Roman" w:eastAsiaTheme="minorHAnsi" w:hAnsi="Times New Roman"/>
          <w:sz w:val="28"/>
          <w:szCs w:val="28"/>
          <w:lang w:eastAsia="en-US"/>
        </w:rPr>
        <w:t xml:space="preserve">) </w:t>
      </w:r>
      <w:r w:rsidR="001A0EA2">
        <w:rPr>
          <w:rFonts w:ascii="Times New Roman" w:eastAsiaTheme="minorHAnsi" w:hAnsi="Times New Roman"/>
          <w:sz w:val="28"/>
          <w:szCs w:val="28"/>
          <w:lang w:eastAsia="en-US"/>
        </w:rPr>
        <w:t>дополнить пунктом 3.118</w:t>
      </w:r>
      <w:r w:rsidR="00A64689">
        <w:rPr>
          <w:rFonts w:ascii="Times New Roman" w:eastAsiaTheme="minorHAnsi" w:hAnsi="Times New Roman"/>
          <w:sz w:val="28"/>
          <w:szCs w:val="28"/>
          <w:lang w:eastAsia="en-US"/>
        </w:rPr>
        <w:t xml:space="preserve"> следующего содержания:</w:t>
      </w:r>
    </w:p>
    <w:p w:rsidR="00A40EE0" w:rsidRPr="00666A2A" w:rsidRDefault="00A64689" w:rsidP="00666A2A">
      <w:pPr>
        <w:spacing w:line="360" w:lineRule="auto"/>
        <w:ind w:firstLine="703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072CE">
        <w:rPr>
          <w:rFonts w:ascii="Times New Roman" w:eastAsiaTheme="minorHAnsi" w:hAnsi="Times New Roman"/>
          <w:sz w:val="28"/>
          <w:szCs w:val="28"/>
          <w:lang w:eastAsia="en-US"/>
        </w:rPr>
        <w:t>«</w:t>
      </w:r>
      <w:r w:rsidR="00140179">
        <w:rPr>
          <w:rFonts w:ascii="Times New Roman" w:eastAsiaTheme="minorHAnsi" w:hAnsi="Times New Roman"/>
          <w:sz w:val="28"/>
          <w:szCs w:val="28"/>
          <w:lang w:eastAsia="en-US"/>
        </w:rPr>
        <w:t>3.118</w:t>
      </w:r>
      <w:bookmarkStart w:id="0" w:name="_GoBack"/>
      <w:bookmarkEnd w:id="0"/>
      <w:r w:rsidR="005E123F">
        <w:rPr>
          <w:rFonts w:ascii="Times New Roman" w:eastAsiaTheme="minorHAnsi" w:hAnsi="Times New Roman"/>
          <w:sz w:val="28"/>
          <w:szCs w:val="28"/>
          <w:lang w:eastAsia="en-US"/>
        </w:rPr>
        <w:t>. Заполняет</w:t>
      </w:r>
      <w:r w:rsidRPr="000072CE">
        <w:rPr>
          <w:rFonts w:ascii="Times New Roman" w:eastAsiaTheme="minorHAnsi" w:hAnsi="Times New Roman"/>
          <w:sz w:val="28"/>
          <w:szCs w:val="28"/>
          <w:lang w:eastAsia="en-US"/>
        </w:rPr>
        <w:t xml:space="preserve"> и представляет заявки</w:t>
      </w:r>
      <w:r w:rsidR="005E123F">
        <w:rPr>
          <w:rFonts w:ascii="Times New Roman" w:eastAsiaTheme="minorHAnsi" w:hAnsi="Times New Roman"/>
          <w:sz w:val="28"/>
          <w:szCs w:val="28"/>
          <w:lang w:eastAsia="en-US"/>
        </w:rPr>
        <w:t xml:space="preserve"> (предложения)</w:t>
      </w:r>
      <w:r w:rsidRPr="000072CE">
        <w:rPr>
          <w:rFonts w:ascii="Times New Roman" w:eastAsiaTheme="minorHAnsi" w:hAnsi="Times New Roman"/>
          <w:sz w:val="28"/>
          <w:szCs w:val="28"/>
          <w:lang w:eastAsia="en-US"/>
        </w:rPr>
        <w:t xml:space="preserve"> от Республики Саха (Якутия) для участия в конкурсных отборах субъектов Российской Федерации, проводимых федеральными органами исполнительной власти по курируемым вопросам</w:t>
      </w:r>
      <w:r w:rsidRPr="000072CE">
        <w:rPr>
          <w:rFonts w:ascii="Times New Roman" w:hAnsi="Times New Roman"/>
          <w:sz w:val="28"/>
          <w:szCs w:val="28"/>
        </w:rPr>
        <w:t xml:space="preserve"> и </w:t>
      </w:r>
      <w:r w:rsidRPr="000072CE">
        <w:rPr>
          <w:rFonts w:ascii="Times New Roman" w:eastAsiaTheme="minorHAnsi" w:hAnsi="Times New Roman"/>
          <w:sz w:val="28"/>
          <w:szCs w:val="28"/>
          <w:lang w:eastAsia="en-US"/>
        </w:rPr>
        <w:t>осуществляет защиту поданных заявок</w:t>
      </w:r>
      <w:r w:rsidR="005E123F">
        <w:rPr>
          <w:rFonts w:ascii="Times New Roman" w:eastAsiaTheme="minorHAnsi" w:hAnsi="Times New Roman"/>
          <w:sz w:val="28"/>
          <w:szCs w:val="28"/>
          <w:lang w:eastAsia="en-US"/>
        </w:rPr>
        <w:t xml:space="preserve"> (предложений)</w:t>
      </w:r>
      <w:r w:rsidR="00666A2A">
        <w:rPr>
          <w:rFonts w:ascii="Times New Roman" w:eastAsiaTheme="minorHAnsi" w:hAnsi="Times New Roman"/>
          <w:sz w:val="28"/>
          <w:szCs w:val="28"/>
          <w:lang w:eastAsia="en-US"/>
        </w:rPr>
        <w:t>.</w:t>
      </w:r>
      <w:r w:rsidRPr="000072CE">
        <w:rPr>
          <w:rFonts w:ascii="Times New Roman" w:eastAsiaTheme="minorHAnsi" w:hAnsi="Times New Roman"/>
          <w:sz w:val="28"/>
          <w:szCs w:val="28"/>
          <w:lang w:eastAsia="en-US"/>
        </w:rPr>
        <w:t>»</w:t>
      </w:r>
      <w:r w:rsidR="00666A2A">
        <w:rPr>
          <w:rFonts w:ascii="Times New Roman" w:eastAsiaTheme="minorHAnsi" w:hAnsi="Times New Roman"/>
          <w:sz w:val="28"/>
          <w:szCs w:val="28"/>
          <w:lang w:eastAsia="en-US"/>
        </w:rPr>
        <w:t xml:space="preserve">. </w:t>
      </w:r>
    </w:p>
    <w:p w:rsidR="0038660E" w:rsidRPr="00FA6647" w:rsidRDefault="00B20822" w:rsidP="00666A2A">
      <w:pPr>
        <w:pStyle w:val="ConsPlusNormal"/>
        <w:widowControl w:val="0"/>
        <w:tabs>
          <w:tab w:val="left" w:pos="1276"/>
        </w:tabs>
        <w:spacing w:line="360" w:lineRule="auto"/>
        <w:ind w:firstLine="703"/>
        <w:jc w:val="both"/>
        <w:rPr>
          <w:rFonts w:ascii="Times New Roman" w:hAnsi="Times New Roman" w:cs="Times New Roman"/>
          <w:sz w:val="28"/>
          <w:szCs w:val="28"/>
        </w:rPr>
      </w:pPr>
      <w:r w:rsidRPr="00FA6647">
        <w:rPr>
          <w:rFonts w:ascii="Times New Roman" w:hAnsi="Times New Roman" w:cs="Times New Roman"/>
          <w:sz w:val="28"/>
          <w:szCs w:val="28"/>
        </w:rPr>
        <w:t>2</w:t>
      </w:r>
      <w:r w:rsidR="0038660E" w:rsidRPr="00FA6647">
        <w:rPr>
          <w:rFonts w:ascii="Times New Roman" w:hAnsi="Times New Roman" w:cs="Times New Roman"/>
          <w:sz w:val="28"/>
          <w:szCs w:val="28"/>
        </w:rPr>
        <w:t>. Подпункт 1</w:t>
      </w:r>
      <w:r w:rsidR="00B04823" w:rsidRPr="00FA6647">
        <w:rPr>
          <w:rFonts w:ascii="Times New Roman" w:hAnsi="Times New Roman" w:cs="Times New Roman"/>
          <w:sz w:val="28"/>
          <w:szCs w:val="28"/>
        </w:rPr>
        <w:t xml:space="preserve"> </w:t>
      </w:r>
      <w:r w:rsidR="0038660E" w:rsidRPr="00FA6647">
        <w:rPr>
          <w:rFonts w:ascii="Times New Roman" w:hAnsi="Times New Roman" w:cs="Times New Roman"/>
          <w:sz w:val="28"/>
          <w:szCs w:val="28"/>
        </w:rPr>
        <w:t>пункта 1 настоящего постановления вступает в силу с 1 сентября 2023 года.</w:t>
      </w:r>
    </w:p>
    <w:p w:rsidR="00234910" w:rsidRPr="00BE6CD1" w:rsidRDefault="00B20822" w:rsidP="00666A2A">
      <w:pPr>
        <w:pStyle w:val="ConsPlusNormal"/>
        <w:widowControl w:val="0"/>
        <w:tabs>
          <w:tab w:val="left" w:pos="1276"/>
        </w:tabs>
        <w:spacing w:line="360" w:lineRule="auto"/>
        <w:ind w:firstLine="7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94E30">
        <w:rPr>
          <w:rFonts w:ascii="Times New Roman" w:hAnsi="Times New Roman" w:cs="Times New Roman"/>
          <w:sz w:val="28"/>
          <w:szCs w:val="28"/>
        </w:rPr>
        <w:t xml:space="preserve">. </w:t>
      </w:r>
      <w:r w:rsidR="00BC3876" w:rsidRPr="00BE6CD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7F5C1E" w:rsidRDefault="007F5C1E" w:rsidP="00666A2A">
      <w:pPr>
        <w:pStyle w:val="ConsPlusNormal"/>
        <w:widowControl w:val="0"/>
        <w:tabs>
          <w:tab w:val="left" w:pos="1276"/>
        </w:tabs>
        <w:spacing w:line="360" w:lineRule="auto"/>
        <w:ind w:firstLine="703"/>
        <w:jc w:val="both"/>
        <w:rPr>
          <w:rFonts w:ascii="Times New Roman" w:hAnsi="Times New Roman" w:cs="Times New Roman"/>
          <w:sz w:val="28"/>
          <w:szCs w:val="28"/>
        </w:rPr>
      </w:pPr>
    </w:p>
    <w:p w:rsidR="008A24F3" w:rsidRPr="008A24F3" w:rsidRDefault="00CD54D6" w:rsidP="00666A2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36F4C">
        <w:rPr>
          <w:rFonts w:ascii="Times New Roman" w:hAnsi="Times New Roman"/>
          <w:sz w:val="28"/>
          <w:szCs w:val="28"/>
        </w:rPr>
        <w:t>Председатель</w:t>
      </w:r>
      <w:r w:rsidR="008A24F3" w:rsidRPr="008A24F3">
        <w:rPr>
          <w:rFonts w:ascii="Times New Roman" w:hAnsi="Times New Roman"/>
          <w:sz w:val="28"/>
          <w:szCs w:val="28"/>
        </w:rPr>
        <w:t xml:space="preserve"> Правительства </w:t>
      </w:r>
    </w:p>
    <w:p w:rsidR="00AE1595" w:rsidRDefault="00CD54D6" w:rsidP="00666A2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A24F3" w:rsidRPr="008A24F3">
        <w:rPr>
          <w:rFonts w:ascii="Times New Roman" w:hAnsi="Times New Roman"/>
          <w:sz w:val="28"/>
          <w:szCs w:val="28"/>
        </w:rPr>
        <w:t xml:space="preserve">Республики Саха (Якутия)                                       </w:t>
      </w:r>
      <w:r w:rsidR="00A232BD">
        <w:rPr>
          <w:rFonts w:ascii="Times New Roman" w:hAnsi="Times New Roman"/>
          <w:sz w:val="28"/>
          <w:szCs w:val="28"/>
        </w:rPr>
        <w:t xml:space="preserve">   </w:t>
      </w:r>
      <w:r w:rsidR="00D63D35">
        <w:rPr>
          <w:rFonts w:ascii="Times New Roman" w:hAnsi="Times New Roman"/>
          <w:sz w:val="28"/>
          <w:szCs w:val="28"/>
        </w:rPr>
        <w:t xml:space="preserve">   </w:t>
      </w:r>
      <w:r w:rsidR="00A153E0">
        <w:rPr>
          <w:rFonts w:ascii="Times New Roman" w:hAnsi="Times New Roman"/>
          <w:sz w:val="28"/>
          <w:szCs w:val="28"/>
        </w:rPr>
        <w:t xml:space="preserve">   </w:t>
      </w:r>
      <w:r w:rsidR="008104A6">
        <w:rPr>
          <w:rFonts w:ascii="Times New Roman" w:hAnsi="Times New Roman"/>
          <w:sz w:val="28"/>
          <w:szCs w:val="28"/>
        </w:rPr>
        <w:t xml:space="preserve">             А. ТАРАСЕНКО</w:t>
      </w:r>
    </w:p>
    <w:p w:rsidR="00DC7831" w:rsidRDefault="00DC7831" w:rsidP="00666A2A">
      <w:pPr>
        <w:autoSpaceDE w:val="0"/>
        <w:autoSpaceDN w:val="0"/>
        <w:adjustRightInd w:val="0"/>
        <w:spacing w:line="36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C7831" w:rsidRDefault="00DC7831" w:rsidP="00094E30">
      <w:pPr>
        <w:autoSpaceDE w:val="0"/>
        <w:autoSpaceDN w:val="0"/>
        <w:adjustRightInd w:val="0"/>
        <w:spacing w:line="360" w:lineRule="auto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C7831" w:rsidRDefault="00DC7831" w:rsidP="00D95B96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C7831" w:rsidRDefault="00DC7831" w:rsidP="00D95B96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C7831" w:rsidRDefault="00DC7831" w:rsidP="00D95B96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C7831" w:rsidRDefault="00DC7831" w:rsidP="00D95B96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C7831" w:rsidRDefault="00DC7831" w:rsidP="00D95B96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C7831" w:rsidRDefault="00DC7831" w:rsidP="00D95B96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C7831" w:rsidRDefault="00DC7831" w:rsidP="00D95B96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C7831" w:rsidRDefault="00DC7831" w:rsidP="00D95B96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C7831" w:rsidRDefault="00DC7831" w:rsidP="00D95B96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C7831" w:rsidRDefault="00DC7831" w:rsidP="00D95B96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C7831" w:rsidRDefault="00DC7831" w:rsidP="00D95B96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C7831" w:rsidRDefault="00DC7831" w:rsidP="00D95B96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C7831" w:rsidRDefault="00DC7831" w:rsidP="00D95B96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C7831" w:rsidRDefault="00DC7831" w:rsidP="00D95B96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C7831" w:rsidRDefault="00DC7831" w:rsidP="00D95B96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E1004" w:rsidRDefault="005E1004" w:rsidP="00A90C1D">
      <w:pPr>
        <w:autoSpaceDE w:val="0"/>
        <w:autoSpaceDN w:val="0"/>
        <w:adjustRightInd w:val="0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A232BD" w:rsidRPr="00434CDF" w:rsidRDefault="00A232BD" w:rsidP="00234910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sectPr w:rsidR="00A232BD" w:rsidRPr="00434CDF" w:rsidSect="008D74C9">
      <w:head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598" w:rsidRDefault="00E33598" w:rsidP="00BC2D43">
      <w:r>
        <w:separator/>
      </w:r>
    </w:p>
  </w:endnote>
  <w:endnote w:type="continuationSeparator" w:id="0">
    <w:p w:rsidR="00E33598" w:rsidRDefault="00E33598" w:rsidP="00BC2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Arial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598" w:rsidRDefault="00E33598" w:rsidP="00BC2D43">
      <w:r>
        <w:separator/>
      </w:r>
    </w:p>
  </w:footnote>
  <w:footnote w:type="continuationSeparator" w:id="0">
    <w:p w:rsidR="00E33598" w:rsidRDefault="00E33598" w:rsidP="00BC2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3C8" w:rsidRDefault="002323C8">
    <w:pPr>
      <w:pStyle w:val="a3"/>
      <w:jc w:val="center"/>
    </w:pPr>
  </w:p>
  <w:p w:rsidR="00B35D93" w:rsidRDefault="00B35D9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ED02F2"/>
    <w:multiLevelType w:val="hybridMultilevel"/>
    <w:tmpl w:val="8A845770"/>
    <w:lvl w:ilvl="0" w:tplc="32C8A5DC">
      <w:start w:val="1"/>
      <w:numFmt w:val="decimal"/>
      <w:lvlText w:val="%1."/>
      <w:lvlJc w:val="left"/>
      <w:pPr>
        <w:ind w:left="10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3" w:hanging="360"/>
      </w:pPr>
    </w:lvl>
    <w:lvl w:ilvl="2" w:tplc="0419001B" w:tentative="1">
      <w:start w:val="1"/>
      <w:numFmt w:val="lowerRoman"/>
      <w:lvlText w:val="%3."/>
      <w:lvlJc w:val="right"/>
      <w:pPr>
        <w:ind w:left="2503" w:hanging="180"/>
      </w:pPr>
    </w:lvl>
    <w:lvl w:ilvl="3" w:tplc="0419000F" w:tentative="1">
      <w:start w:val="1"/>
      <w:numFmt w:val="decimal"/>
      <w:lvlText w:val="%4."/>
      <w:lvlJc w:val="left"/>
      <w:pPr>
        <w:ind w:left="3223" w:hanging="360"/>
      </w:pPr>
    </w:lvl>
    <w:lvl w:ilvl="4" w:tplc="04190019" w:tentative="1">
      <w:start w:val="1"/>
      <w:numFmt w:val="lowerLetter"/>
      <w:lvlText w:val="%5."/>
      <w:lvlJc w:val="left"/>
      <w:pPr>
        <w:ind w:left="3943" w:hanging="360"/>
      </w:pPr>
    </w:lvl>
    <w:lvl w:ilvl="5" w:tplc="0419001B" w:tentative="1">
      <w:start w:val="1"/>
      <w:numFmt w:val="lowerRoman"/>
      <w:lvlText w:val="%6."/>
      <w:lvlJc w:val="right"/>
      <w:pPr>
        <w:ind w:left="4663" w:hanging="180"/>
      </w:pPr>
    </w:lvl>
    <w:lvl w:ilvl="6" w:tplc="0419000F" w:tentative="1">
      <w:start w:val="1"/>
      <w:numFmt w:val="decimal"/>
      <w:lvlText w:val="%7."/>
      <w:lvlJc w:val="left"/>
      <w:pPr>
        <w:ind w:left="5383" w:hanging="360"/>
      </w:pPr>
    </w:lvl>
    <w:lvl w:ilvl="7" w:tplc="04190019" w:tentative="1">
      <w:start w:val="1"/>
      <w:numFmt w:val="lowerLetter"/>
      <w:lvlText w:val="%8."/>
      <w:lvlJc w:val="left"/>
      <w:pPr>
        <w:ind w:left="6103" w:hanging="360"/>
      </w:pPr>
    </w:lvl>
    <w:lvl w:ilvl="8" w:tplc="0419001B" w:tentative="1">
      <w:start w:val="1"/>
      <w:numFmt w:val="lowerRoman"/>
      <w:lvlText w:val="%9."/>
      <w:lvlJc w:val="right"/>
      <w:pPr>
        <w:ind w:left="6823" w:hanging="180"/>
      </w:pPr>
    </w:lvl>
  </w:abstractNum>
  <w:abstractNum w:abstractNumId="1" w15:restartNumberingAfterBreak="0">
    <w:nsid w:val="6999617F"/>
    <w:multiLevelType w:val="multilevel"/>
    <w:tmpl w:val="38C8B5E4"/>
    <w:lvl w:ilvl="0">
      <w:start w:val="7"/>
      <w:numFmt w:val="decimal"/>
      <w:lvlText w:val="%1.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" w15:restartNumberingAfterBreak="0">
    <w:nsid w:val="73D200BD"/>
    <w:multiLevelType w:val="hybridMultilevel"/>
    <w:tmpl w:val="78140124"/>
    <w:lvl w:ilvl="0" w:tplc="C07CE73C">
      <w:start w:val="1"/>
      <w:numFmt w:val="decimal"/>
      <w:lvlText w:val="%1."/>
      <w:lvlJc w:val="left"/>
      <w:pPr>
        <w:ind w:left="10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3" w:hanging="360"/>
      </w:pPr>
    </w:lvl>
    <w:lvl w:ilvl="2" w:tplc="0419001B" w:tentative="1">
      <w:start w:val="1"/>
      <w:numFmt w:val="lowerRoman"/>
      <w:lvlText w:val="%3."/>
      <w:lvlJc w:val="right"/>
      <w:pPr>
        <w:ind w:left="2503" w:hanging="180"/>
      </w:pPr>
    </w:lvl>
    <w:lvl w:ilvl="3" w:tplc="0419000F" w:tentative="1">
      <w:start w:val="1"/>
      <w:numFmt w:val="decimal"/>
      <w:lvlText w:val="%4."/>
      <w:lvlJc w:val="left"/>
      <w:pPr>
        <w:ind w:left="3223" w:hanging="360"/>
      </w:pPr>
    </w:lvl>
    <w:lvl w:ilvl="4" w:tplc="04190019" w:tentative="1">
      <w:start w:val="1"/>
      <w:numFmt w:val="lowerLetter"/>
      <w:lvlText w:val="%5."/>
      <w:lvlJc w:val="left"/>
      <w:pPr>
        <w:ind w:left="3943" w:hanging="360"/>
      </w:pPr>
    </w:lvl>
    <w:lvl w:ilvl="5" w:tplc="0419001B" w:tentative="1">
      <w:start w:val="1"/>
      <w:numFmt w:val="lowerRoman"/>
      <w:lvlText w:val="%6."/>
      <w:lvlJc w:val="right"/>
      <w:pPr>
        <w:ind w:left="4663" w:hanging="180"/>
      </w:pPr>
    </w:lvl>
    <w:lvl w:ilvl="6" w:tplc="0419000F" w:tentative="1">
      <w:start w:val="1"/>
      <w:numFmt w:val="decimal"/>
      <w:lvlText w:val="%7."/>
      <w:lvlJc w:val="left"/>
      <w:pPr>
        <w:ind w:left="5383" w:hanging="360"/>
      </w:pPr>
    </w:lvl>
    <w:lvl w:ilvl="7" w:tplc="04190019" w:tentative="1">
      <w:start w:val="1"/>
      <w:numFmt w:val="lowerLetter"/>
      <w:lvlText w:val="%8."/>
      <w:lvlJc w:val="left"/>
      <w:pPr>
        <w:ind w:left="6103" w:hanging="360"/>
      </w:pPr>
    </w:lvl>
    <w:lvl w:ilvl="8" w:tplc="0419001B" w:tentative="1">
      <w:start w:val="1"/>
      <w:numFmt w:val="lowerRoman"/>
      <w:lvlText w:val="%9."/>
      <w:lvlJc w:val="right"/>
      <w:pPr>
        <w:ind w:left="682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635"/>
    <w:rsid w:val="000034F5"/>
    <w:rsid w:val="000072CE"/>
    <w:rsid w:val="00007E6F"/>
    <w:rsid w:val="00012893"/>
    <w:rsid w:val="00017467"/>
    <w:rsid w:val="000245DD"/>
    <w:rsid w:val="00026F00"/>
    <w:rsid w:val="00030B18"/>
    <w:rsid w:val="00033515"/>
    <w:rsid w:val="00035251"/>
    <w:rsid w:val="0006509F"/>
    <w:rsid w:val="00065A52"/>
    <w:rsid w:val="000674E1"/>
    <w:rsid w:val="000710E3"/>
    <w:rsid w:val="00071EE3"/>
    <w:rsid w:val="00076729"/>
    <w:rsid w:val="0007784F"/>
    <w:rsid w:val="00077DEC"/>
    <w:rsid w:val="00080826"/>
    <w:rsid w:val="0008209B"/>
    <w:rsid w:val="00082ED2"/>
    <w:rsid w:val="000870DB"/>
    <w:rsid w:val="000874FA"/>
    <w:rsid w:val="0009151C"/>
    <w:rsid w:val="00094E30"/>
    <w:rsid w:val="000A1881"/>
    <w:rsid w:val="000A668A"/>
    <w:rsid w:val="000A713A"/>
    <w:rsid w:val="000C5CE4"/>
    <w:rsid w:val="000D1F36"/>
    <w:rsid w:val="000E1E61"/>
    <w:rsid w:val="000E5471"/>
    <w:rsid w:val="000E564D"/>
    <w:rsid w:val="000F2C80"/>
    <w:rsid w:val="001046B9"/>
    <w:rsid w:val="001161E2"/>
    <w:rsid w:val="00122395"/>
    <w:rsid w:val="00126290"/>
    <w:rsid w:val="00127A77"/>
    <w:rsid w:val="00135425"/>
    <w:rsid w:val="0013623B"/>
    <w:rsid w:val="00136BD0"/>
    <w:rsid w:val="00140179"/>
    <w:rsid w:val="001543F7"/>
    <w:rsid w:val="00155802"/>
    <w:rsid w:val="00156ADE"/>
    <w:rsid w:val="0016372F"/>
    <w:rsid w:val="00170306"/>
    <w:rsid w:val="00184470"/>
    <w:rsid w:val="001938BD"/>
    <w:rsid w:val="001A0EA2"/>
    <w:rsid w:val="001A1247"/>
    <w:rsid w:val="001A3818"/>
    <w:rsid w:val="001B53E7"/>
    <w:rsid w:val="001C2330"/>
    <w:rsid w:val="001C29BA"/>
    <w:rsid w:val="001C4DC8"/>
    <w:rsid w:val="001C7754"/>
    <w:rsid w:val="001D1283"/>
    <w:rsid w:val="001D5D66"/>
    <w:rsid w:val="001E0066"/>
    <w:rsid w:val="001E1567"/>
    <w:rsid w:val="001E217E"/>
    <w:rsid w:val="001F1BBF"/>
    <w:rsid w:val="001F565D"/>
    <w:rsid w:val="00201BDD"/>
    <w:rsid w:val="002025F9"/>
    <w:rsid w:val="00214A62"/>
    <w:rsid w:val="00220365"/>
    <w:rsid w:val="00221402"/>
    <w:rsid w:val="0022513C"/>
    <w:rsid w:val="0023028A"/>
    <w:rsid w:val="002323C8"/>
    <w:rsid w:val="00233BA3"/>
    <w:rsid w:val="00234910"/>
    <w:rsid w:val="00251C03"/>
    <w:rsid w:val="00251E73"/>
    <w:rsid w:val="00253BDF"/>
    <w:rsid w:val="00254BC0"/>
    <w:rsid w:val="002562CB"/>
    <w:rsid w:val="00256716"/>
    <w:rsid w:val="00256891"/>
    <w:rsid w:val="00262C79"/>
    <w:rsid w:val="00282A07"/>
    <w:rsid w:val="0028491F"/>
    <w:rsid w:val="00294D73"/>
    <w:rsid w:val="002B02C4"/>
    <w:rsid w:val="002B4368"/>
    <w:rsid w:val="002C31E2"/>
    <w:rsid w:val="002C3E12"/>
    <w:rsid w:val="002C7221"/>
    <w:rsid w:val="002E0052"/>
    <w:rsid w:val="002E6590"/>
    <w:rsid w:val="002F0DC0"/>
    <w:rsid w:val="002F532D"/>
    <w:rsid w:val="003015E9"/>
    <w:rsid w:val="003046AE"/>
    <w:rsid w:val="00313EAD"/>
    <w:rsid w:val="0031412E"/>
    <w:rsid w:val="00317732"/>
    <w:rsid w:val="00322146"/>
    <w:rsid w:val="003262ED"/>
    <w:rsid w:val="00335E04"/>
    <w:rsid w:val="0033607D"/>
    <w:rsid w:val="00336F00"/>
    <w:rsid w:val="00340D72"/>
    <w:rsid w:val="00341722"/>
    <w:rsid w:val="00345334"/>
    <w:rsid w:val="00352F62"/>
    <w:rsid w:val="00353EC4"/>
    <w:rsid w:val="00353FD1"/>
    <w:rsid w:val="003558D4"/>
    <w:rsid w:val="00363A1B"/>
    <w:rsid w:val="0037104A"/>
    <w:rsid w:val="003721D7"/>
    <w:rsid w:val="00382B7A"/>
    <w:rsid w:val="00383220"/>
    <w:rsid w:val="00384426"/>
    <w:rsid w:val="0038660E"/>
    <w:rsid w:val="003907C8"/>
    <w:rsid w:val="0039487F"/>
    <w:rsid w:val="003A50DC"/>
    <w:rsid w:val="003B017D"/>
    <w:rsid w:val="003B0BEA"/>
    <w:rsid w:val="003B15E3"/>
    <w:rsid w:val="003B2ED3"/>
    <w:rsid w:val="003C40E4"/>
    <w:rsid w:val="003D12F8"/>
    <w:rsid w:val="003D567B"/>
    <w:rsid w:val="003E26F7"/>
    <w:rsid w:val="003F2938"/>
    <w:rsid w:val="003F3260"/>
    <w:rsid w:val="003F4C59"/>
    <w:rsid w:val="003F50B1"/>
    <w:rsid w:val="003F59A5"/>
    <w:rsid w:val="00401BBD"/>
    <w:rsid w:val="00401CD0"/>
    <w:rsid w:val="00416BF8"/>
    <w:rsid w:val="004234AD"/>
    <w:rsid w:val="00434C37"/>
    <w:rsid w:val="00434CDF"/>
    <w:rsid w:val="004401BC"/>
    <w:rsid w:val="00446579"/>
    <w:rsid w:val="00452632"/>
    <w:rsid w:val="0046059C"/>
    <w:rsid w:val="00464C90"/>
    <w:rsid w:val="00466E04"/>
    <w:rsid w:val="00466E31"/>
    <w:rsid w:val="00472E23"/>
    <w:rsid w:val="00482478"/>
    <w:rsid w:val="00486FC2"/>
    <w:rsid w:val="004878EB"/>
    <w:rsid w:val="004914F2"/>
    <w:rsid w:val="00491716"/>
    <w:rsid w:val="004967E5"/>
    <w:rsid w:val="004A2D4B"/>
    <w:rsid w:val="004A65C3"/>
    <w:rsid w:val="004B4DEA"/>
    <w:rsid w:val="004B5235"/>
    <w:rsid w:val="004C2025"/>
    <w:rsid w:val="004C38C5"/>
    <w:rsid w:val="004C4BAF"/>
    <w:rsid w:val="004C57E0"/>
    <w:rsid w:val="004D067B"/>
    <w:rsid w:val="004D3ED6"/>
    <w:rsid w:val="004E47F4"/>
    <w:rsid w:val="004E4D82"/>
    <w:rsid w:val="004F2884"/>
    <w:rsid w:val="004F305D"/>
    <w:rsid w:val="004F493B"/>
    <w:rsid w:val="004F5DAE"/>
    <w:rsid w:val="004F676A"/>
    <w:rsid w:val="004F7926"/>
    <w:rsid w:val="00504028"/>
    <w:rsid w:val="00507364"/>
    <w:rsid w:val="00507BD0"/>
    <w:rsid w:val="00533277"/>
    <w:rsid w:val="005356B5"/>
    <w:rsid w:val="0053629C"/>
    <w:rsid w:val="005408CE"/>
    <w:rsid w:val="00540F18"/>
    <w:rsid w:val="0054123C"/>
    <w:rsid w:val="00550E24"/>
    <w:rsid w:val="00551E00"/>
    <w:rsid w:val="00555301"/>
    <w:rsid w:val="00556A68"/>
    <w:rsid w:val="00561F8A"/>
    <w:rsid w:val="00564BDE"/>
    <w:rsid w:val="00571547"/>
    <w:rsid w:val="005743D0"/>
    <w:rsid w:val="00575A2F"/>
    <w:rsid w:val="00581E2B"/>
    <w:rsid w:val="00592EBB"/>
    <w:rsid w:val="0059325C"/>
    <w:rsid w:val="00595E21"/>
    <w:rsid w:val="00596F5B"/>
    <w:rsid w:val="005A3759"/>
    <w:rsid w:val="005C3B09"/>
    <w:rsid w:val="005C4D95"/>
    <w:rsid w:val="005C5EC4"/>
    <w:rsid w:val="005C6A2C"/>
    <w:rsid w:val="005D769D"/>
    <w:rsid w:val="005D7CEA"/>
    <w:rsid w:val="005E1004"/>
    <w:rsid w:val="005E123F"/>
    <w:rsid w:val="005E20E1"/>
    <w:rsid w:val="005E2B86"/>
    <w:rsid w:val="005E36EA"/>
    <w:rsid w:val="005E3980"/>
    <w:rsid w:val="005F27CB"/>
    <w:rsid w:val="005F2EB6"/>
    <w:rsid w:val="005F3223"/>
    <w:rsid w:val="006010FE"/>
    <w:rsid w:val="00605A06"/>
    <w:rsid w:val="006079FC"/>
    <w:rsid w:val="00611CC7"/>
    <w:rsid w:val="00614AC7"/>
    <w:rsid w:val="00615599"/>
    <w:rsid w:val="00626714"/>
    <w:rsid w:val="00633BDB"/>
    <w:rsid w:val="006374CB"/>
    <w:rsid w:val="00640506"/>
    <w:rsid w:val="00642120"/>
    <w:rsid w:val="0065606A"/>
    <w:rsid w:val="00661D15"/>
    <w:rsid w:val="00666A2A"/>
    <w:rsid w:val="00667A75"/>
    <w:rsid w:val="006747F5"/>
    <w:rsid w:val="00674E22"/>
    <w:rsid w:val="00683321"/>
    <w:rsid w:val="00684AA6"/>
    <w:rsid w:val="00686EA5"/>
    <w:rsid w:val="006878BB"/>
    <w:rsid w:val="00687B24"/>
    <w:rsid w:val="00690100"/>
    <w:rsid w:val="006953CD"/>
    <w:rsid w:val="006A311B"/>
    <w:rsid w:val="006A4405"/>
    <w:rsid w:val="006A5A9C"/>
    <w:rsid w:val="006B2F08"/>
    <w:rsid w:val="006C5389"/>
    <w:rsid w:val="006C66A9"/>
    <w:rsid w:val="006C6ACB"/>
    <w:rsid w:val="006C797C"/>
    <w:rsid w:val="006D2314"/>
    <w:rsid w:val="006D6977"/>
    <w:rsid w:val="006E3BB3"/>
    <w:rsid w:val="006F0195"/>
    <w:rsid w:val="006F147D"/>
    <w:rsid w:val="006F1FAF"/>
    <w:rsid w:val="0070597A"/>
    <w:rsid w:val="007062D0"/>
    <w:rsid w:val="00723C35"/>
    <w:rsid w:val="007264C1"/>
    <w:rsid w:val="007329D8"/>
    <w:rsid w:val="0075048C"/>
    <w:rsid w:val="00754132"/>
    <w:rsid w:val="00756DC2"/>
    <w:rsid w:val="00763F4B"/>
    <w:rsid w:val="00767EFB"/>
    <w:rsid w:val="00770BB9"/>
    <w:rsid w:val="007723CC"/>
    <w:rsid w:val="00775D8E"/>
    <w:rsid w:val="00775ED2"/>
    <w:rsid w:val="00776C19"/>
    <w:rsid w:val="007803A0"/>
    <w:rsid w:val="00786BFE"/>
    <w:rsid w:val="007874B6"/>
    <w:rsid w:val="007878CD"/>
    <w:rsid w:val="007A3295"/>
    <w:rsid w:val="007A402A"/>
    <w:rsid w:val="007A6839"/>
    <w:rsid w:val="007B0C97"/>
    <w:rsid w:val="007B25B0"/>
    <w:rsid w:val="007B6258"/>
    <w:rsid w:val="007B704B"/>
    <w:rsid w:val="007D07C3"/>
    <w:rsid w:val="007D2E18"/>
    <w:rsid w:val="007D59CA"/>
    <w:rsid w:val="007E1F33"/>
    <w:rsid w:val="007F2C90"/>
    <w:rsid w:val="007F5C1E"/>
    <w:rsid w:val="008016F0"/>
    <w:rsid w:val="00801AC2"/>
    <w:rsid w:val="00804B46"/>
    <w:rsid w:val="008104A6"/>
    <w:rsid w:val="00813B8A"/>
    <w:rsid w:val="008205D0"/>
    <w:rsid w:val="00821CBA"/>
    <w:rsid w:val="008304A8"/>
    <w:rsid w:val="008308A9"/>
    <w:rsid w:val="0083207A"/>
    <w:rsid w:val="0083223B"/>
    <w:rsid w:val="008326A4"/>
    <w:rsid w:val="008342AF"/>
    <w:rsid w:val="00834EC4"/>
    <w:rsid w:val="00841187"/>
    <w:rsid w:val="0084327D"/>
    <w:rsid w:val="00843603"/>
    <w:rsid w:val="00844EB6"/>
    <w:rsid w:val="008524FF"/>
    <w:rsid w:val="00853D59"/>
    <w:rsid w:val="00860ECD"/>
    <w:rsid w:val="00866A88"/>
    <w:rsid w:val="008678D4"/>
    <w:rsid w:val="00874B6B"/>
    <w:rsid w:val="008820FC"/>
    <w:rsid w:val="0088248B"/>
    <w:rsid w:val="008A24F3"/>
    <w:rsid w:val="008A621B"/>
    <w:rsid w:val="008A6D63"/>
    <w:rsid w:val="008B0178"/>
    <w:rsid w:val="008C5E7D"/>
    <w:rsid w:val="008D1F46"/>
    <w:rsid w:val="008D74C9"/>
    <w:rsid w:val="008E3E91"/>
    <w:rsid w:val="008E5C23"/>
    <w:rsid w:val="008E5F44"/>
    <w:rsid w:val="008F3DC7"/>
    <w:rsid w:val="008F5419"/>
    <w:rsid w:val="00900A40"/>
    <w:rsid w:val="00900AAF"/>
    <w:rsid w:val="00900C47"/>
    <w:rsid w:val="00902AFB"/>
    <w:rsid w:val="009052AB"/>
    <w:rsid w:val="00911648"/>
    <w:rsid w:val="0091366D"/>
    <w:rsid w:val="009156FA"/>
    <w:rsid w:val="00923C1C"/>
    <w:rsid w:val="009300A7"/>
    <w:rsid w:val="00933312"/>
    <w:rsid w:val="00935A65"/>
    <w:rsid w:val="0096029F"/>
    <w:rsid w:val="00961AD1"/>
    <w:rsid w:val="00965A19"/>
    <w:rsid w:val="00966841"/>
    <w:rsid w:val="00967723"/>
    <w:rsid w:val="0097048A"/>
    <w:rsid w:val="00974A3A"/>
    <w:rsid w:val="00984E6E"/>
    <w:rsid w:val="009903DF"/>
    <w:rsid w:val="00990FEA"/>
    <w:rsid w:val="00991878"/>
    <w:rsid w:val="00996C4F"/>
    <w:rsid w:val="009A6AF9"/>
    <w:rsid w:val="009B42E2"/>
    <w:rsid w:val="009C5988"/>
    <w:rsid w:val="009C7FC1"/>
    <w:rsid w:val="009D12AC"/>
    <w:rsid w:val="009D33CA"/>
    <w:rsid w:val="009E6CB8"/>
    <w:rsid w:val="009F32D8"/>
    <w:rsid w:val="00A00DEB"/>
    <w:rsid w:val="00A0428D"/>
    <w:rsid w:val="00A0436C"/>
    <w:rsid w:val="00A045F6"/>
    <w:rsid w:val="00A05F9C"/>
    <w:rsid w:val="00A14F5F"/>
    <w:rsid w:val="00A153E0"/>
    <w:rsid w:val="00A15FFB"/>
    <w:rsid w:val="00A232BD"/>
    <w:rsid w:val="00A252D8"/>
    <w:rsid w:val="00A27F32"/>
    <w:rsid w:val="00A33F4A"/>
    <w:rsid w:val="00A40EE0"/>
    <w:rsid w:val="00A41A25"/>
    <w:rsid w:val="00A4798C"/>
    <w:rsid w:val="00A5088D"/>
    <w:rsid w:val="00A52B74"/>
    <w:rsid w:val="00A53354"/>
    <w:rsid w:val="00A55733"/>
    <w:rsid w:val="00A604FF"/>
    <w:rsid w:val="00A605C2"/>
    <w:rsid w:val="00A6330D"/>
    <w:rsid w:val="00A645F0"/>
    <w:rsid w:val="00A64689"/>
    <w:rsid w:val="00A70B93"/>
    <w:rsid w:val="00A733D9"/>
    <w:rsid w:val="00A740A7"/>
    <w:rsid w:val="00A74D84"/>
    <w:rsid w:val="00A75020"/>
    <w:rsid w:val="00A75BF4"/>
    <w:rsid w:val="00A765E6"/>
    <w:rsid w:val="00A7722E"/>
    <w:rsid w:val="00A8155C"/>
    <w:rsid w:val="00A82669"/>
    <w:rsid w:val="00A85A32"/>
    <w:rsid w:val="00A90C1D"/>
    <w:rsid w:val="00A95744"/>
    <w:rsid w:val="00AA4F5B"/>
    <w:rsid w:val="00AA559E"/>
    <w:rsid w:val="00AA7A09"/>
    <w:rsid w:val="00AB144F"/>
    <w:rsid w:val="00AB3A51"/>
    <w:rsid w:val="00AD7811"/>
    <w:rsid w:val="00AE05B5"/>
    <w:rsid w:val="00AE1595"/>
    <w:rsid w:val="00AE4075"/>
    <w:rsid w:val="00AE456A"/>
    <w:rsid w:val="00AE676D"/>
    <w:rsid w:val="00AF0FF8"/>
    <w:rsid w:val="00AF2A23"/>
    <w:rsid w:val="00AF3100"/>
    <w:rsid w:val="00B000FA"/>
    <w:rsid w:val="00B04823"/>
    <w:rsid w:val="00B2050F"/>
    <w:rsid w:val="00B20822"/>
    <w:rsid w:val="00B24F8A"/>
    <w:rsid w:val="00B35D93"/>
    <w:rsid w:val="00B36F4C"/>
    <w:rsid w:val="00B50A60"/>
    <w:rsid w:val="00B65806"/>
    <w:rsid w:val="00B664AE"/>
    <w:rsid w:val="00B66B7D"/>
    <w:rsid w:val="00B71E6E"/>
    <w:rsid w:val="00B74635"/>
    <w:rsid w:val="00B8621E"/>
    <w:rsid w:val="00B90396"/>
    <w:rsid w:val="00B92983"/>
    <w:rsid w:val="00BA08E5"/>
    <w:rsid w:val="00BA19BA"/>
    <w:rsid w:val="00BA3145"/>
    <w:rsid w:val="00BB0904"/>
    <w:rsid w:val="00BB1D51"/>
    <w:rsid w:val="00BB2E61"/>
    <w:rsid w:val="00BB39E5"/>
    <w:rsid w:val="00BB41D3"/>
    <w:rsid w:val="00BB6821"/>
    <w:rsid w:val="00BB79EB"/>
    <w:rsid w:val="00BC25A7"/>
    <w:rsid w:val="00BC2D43"/>
    <w:rsid w:val="00BC3876"/>
    <w:rsid w:val="00BD0E19"/>
    <w:rsid w:val="00BD167F"/>
    <w:rsid w:val="00BE2A31"/>
    <w:rsid w:val="00BE33BC"/>
    <w:rsid w:val="00BE6CD1"/>
    <w:rsid w:val="00BF16DC"/>
    <w:rsid w:val="00BF3A1E"/>
    <w:rsid w:val="00BF4F0E"/>
    <w:rsid w:val="00C05751"/>
    <w:rsid w:val="00C05F1C"/>
    <w:rsid w:val="00C10942"/>
    <w:rsid w:val="00C13F60"/>
    <w:rsid w:val="00C16C6B"/>
    <w:rsid w:val="00C24657"/>
    <w:rsid w:val="00C25B82"/>
    <w:rsid w:val="00C266A0"/>
    <w:rsid w:val="00C330EE"/>
    <w:rsid w:val="00C33379"/>
    <w:rsid w:val="00C3367E"/>
    <w:rsid w:val="00C350E2"/>
    <w:rsid w:val="00C46716"/>
    <w:rsid w:val="00C53F45"/>
    <w:rsid w:val="00C555BD"/>
    <w:rsid w:val="00C67A91"/>
    <w:rsid w:val="00C711FE"/>
    <w:rsid w:val="00C71FBF"/>
    <w:rsid w:val="00C75318"/>
    <w:rsid w:val="00C77BCD"/>
    <w:rsid w:val="00C81295"/>
    <w:rsid w:val="00C82A46"/>
    <w:rsid w:val="00C8595B"/>
    <w:rsid w:val="00CA1252"/>
    <w:rsid w:val="00CA2FE4"/>
    <w:rsid w:val="00CA4A53"/>
    <w:rsid w:val="00CA66AD"/>
    <w:rsid w:val="00CB1620"/>
    <w:rsid w:val="00CC3097"/>
    <w:rsid w:val="00CD18BA"/>
    <w:rsid w:val="00CD3AA6"/>
    <w:rsid w:val="00CD54D6"/>
    <w:rsid w:val="00CD5542"/>
    <w:rsid w:val="00CE7AE3"/>
    <w:rsid w:val="00CF0AD2"/>
    <w:rsid w:val="00CF16D5"/>
    <w:rsid w:val="00CF474B"/>
    <w:rsid w:val="00D01456"/>
    <w:rsid w:val="00D0494E"/>
    <w:rsid w:val="00D06DA7"/>
    <w:rsid w:val="00D12CFA"/>
    <w:rsid w:val="00D12CFC"/>
    <w:rsid w:val="00D15360"/>
    <w:rsid w:val="00D15B4F"/>
    <w:rsid w:val="00D16E04"/>
    <w:rsid w:val="00D241E9"/>
    <w:rsid w:val="00D25CE6"/>
    <w:rsid w:val="00D2600A"/>
    <w:rsid w:val="00D341C5"/>
    <w:rsid w:val="00D4498B"/>
    <w:rsid w:val="00D44E4A"/>
    <w:rsid w:val="00D541BE"/>
    <w:rsid w:val="00D55950"/>
    <w:rsid w:val="00D570AE"/>
    <w:rsid w:val="00D6176B"/>
    <w:rsid w:val="00D619D6"/>
    <w:rsid w:val="00D63D35"/>
    <w:rsid w:val="00D664ED"/>
    <w:rsid w:val="00D71449"/>
    <w:rsid w:val="00D75513"/>
    <w:rsid w:val="00D76B3B"/>
    <w:rsid w:val="00D81468"/>
    <w:rsid w:val="00D82119"/>
    <w:rsid w:val="00D82BEE"/>
    <w:rsid w:val="00D9033E"/>
    <w:rsid w:val="00D95B96"/>
    <w:rsid w:val="00DA1D22"/>
    <w:rsid w:val="00DA5084"/>
    <w:rsid w:val="00DA5AD7"/>
    <w:rsid w:val="00DB5713"/>
    <w:rsid w:val="00DC1545"/>
    <w:rsid w:val="00DC17E1"/>
    <w:rsid w:val="00DC5785"/>
    <w:rsid w:val="00DC7831"/>
    <w:rsid w:val="00DD3186"/>
    <w:rsid w:val="00DD6D17"/>
    <w:rsid w:val="00DD74A4"/>
    <w:rsid w:val="00DE165C"/>
    <w:rsid w:val="00DE47D4"/>
    <w:rsid w:val="00DE4E7F"/>
    <w:rsid w:val="00DF271C"/>
    <w:rsid w:val="00DF6E70"/>
    <w:rsid w:val="00E06A77"/>
    <w:rsid w:val="00E2038B"/>
    <w:rsid w:val="00E21DFF"/>
    <w:rsid w:val="00E22A2E"/>
    <w:rsid w:val="00E23632"/>
    <w:rsid w:val="00E23815"/>
    <w:rsid w:val="00E26EF4"/>
    <w:rsid w:val="00E30FC4"/>
    <w:rsid w:val="00E33598"/>
    <w:rsid w:val="00E469B4"/>
    <w:rsid w:val="00E5663A"/>
    <w:rsid w:val="00E70625"/>
    <w:rsid w:val="00E71116"/>
    <w:rsid w:val="00E74059"/>
    <w:rsid w:val="00E7674E"/>
    <w:rsid w:val="00E819DF"/>
    <w:rsid w:val="00E83D05"/>
    <w:rsid w:val="00E87C78"/>
    <w:rsid w:val="00E90F24"/>
    <w:rsid w:val="00E91F96"/>
    <w:rsid w:val="00E932E3"/>
    <w:rsid w:val="00EA0C22"/>
    <w:rsid w:val="00EA65AA"/>
    <w:rsid w:val="00EB794C"/>
    <w:rsid w:val="00EC1C2C"/>
    <w:rsid w:val="00EC7C85"/>
    <w:rsid w:val="00EE2D77"/>
    <w:rsid w:val="00EE4521"/>
    <w:rsid w:val="00EF1F2F"/>
    <w:rsid w:val="00EF6216"/>
    <w:rsid w:val="00EF751C"/>
    <w:rsid w:val="00F00B9B"/>
    <w:rsid w:val="00F06587"/>
    <w:rsid w:val="00F06844"/>
    <w:rsid w:val="00F21ADA"/>
    <w:rsid w:val="00F21EC1"/>
    <w:rsid w:val="00F30942"/>
    <w:rsid w:val="00F30FA3"/>
    <w:rsid w:val="00F338A4"/>
    <w:rsid w:val="00F36D16"/>
    <w:rsid w:val="00F379D4"/>
    <w:rsid w:val="00F408DD"/>
    <w:rsid w:val="00F463D3"/>
    <w:rsid w:val="00F46AA5"/>
    <w:rsid w:val="00F47D84"/>
    <w:rsid w:val="00F53125"/>
    <w:rsid w:val="00F56276"/>
    <w:rsid w:val="00F56B64"/>
    <w:rsid w:val="00F6327D"/>
    <w:rsid w:val="00F64CEB"/>
    <w:rsid w:val="00F70751"/>
    <w:rsid w:val="00F770D7"/>
    <w:rsid w:val="00F80679"/>
    <w:rsid w:val="00F833D1"/>
    <w:rsid w:val="00F9066F"/>
    <w:rsid w:val="00F91341"/>
    <w:rsid w:val="00F9186E"/>
    <w:rsid w:val="00F975EB"/>
    <w:rsid w:val="00FA02E6"/>
    <w:rsid w:val="00FA2333"/>
    <w:rsid w:val="00FA557F"/>
    <w:rsid w:val="00FA6647"/>
    <w:rsid w:val="00FB7751"/>
    <w:rsid w:val="00FC1157"/>
    <w:rsid w:val="00FC1CF0"/>
    <w:rsid w:val="00FC7753"/>
    <w:rsid w:val="00FE0829"/>
    <w:rsid w:val="00FE509E"/>
    <w:rsid w:val="00FE50C6"/>
    <w:rsid w:val="00FF0F86"/>
    <w:rsid w:val="00FF1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C69235"/>
  <w15:docId w15:val="{EDA1BC8D-21CC-4249-8AF4-316AAD5D3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635"/>
    <w:pPr>
      <w:spacing w:after="0" w:line="240" w:lineRule="auto"/>
    </w:pPr>
    <w:rPr>
      <w:rFonts w:ascii="TimesET" w:eastAsia="Times New Roman" w:hAnsi="TimesET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016F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C387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BC2D4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C2D43"/>
    <w:rPr>
      <w:rFonts w:ascii="TimesET" w:eastAsia="Times New Roman" w:hAnsi="TimesET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BC2D4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C2D43"/>
    <w:rPr>
      <w:rFonts w:ascii="TimesET" w:eastAsia="Times New Roman" w:hAnsi="TimesET" w:cs="Times New Roman"/>
      <w:sz w:val="24"/>
      <w:szCs w:val="20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C67A91"/>
    <w:pPr>
      <w:autoSpaceDE w:val="0"/>
      <w:autoSpaceDN w:val="0"/>
      <w:adjustRightInd w:val="0"/>
    </w:pPr>
    <w:rPr>
      <w:rFonts w:ascii="Arial" w:eastAsiaTheme="minorHAnsi" w:hAnsi="Arial" w:cs="Arial"/>
      <w:szCs w:val="24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8432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327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016F0"/>
    <w:rPr>
      <w:rFonts w:ascii="Arial" w:hAnsi="Arial" w:cs="Arial"/>
      <w:b/>
      <w:bCs/>
      <w:color w:val="26282F"/>
      <w:sz w:val="24"/>
      <w:szCs w:val="24"/>
    </w:rPr>
  </w:style>
  <w:style w:type="paragraph" w:styleId="aa">
    <w:name w:val="List Paragraph"/>
    <w:basedOn w:val="a"/>
    <w:uiPriority w:val="34"/>
    <w:qFormat/>
    <w:rsid w:val="00BE6C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14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1EB8C-BE39-4B31-9B47-F4DF9557D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3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pravo01</dc:creator>
  <cp:lastModifiedBy>Сметанина Александра Васильевна</cp:lastModifiedBy>
  <cp:revision>30</cp:revision>
  <cp:lastPrinted>2021-08-22T06:30:00Z</cp:lastPrinted>
  <dcterms:created xsi:type="dcterms:W3CDTF">2021-07-26T01:21:00Z</dcterms:created>
  <dcterms:modified xsi:type="dcterms:W3CDTF">2022-09-19T06:20:00Z</dcterms:modified>
</cp:coreProperties>
</file>