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098" w:rsidRPr="00151F85" w:rsidRDefault="00E70098" w:rsidP="00E70098">
      <w:pPr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151F85">
        <w:rPr>
          <w:rFonts w:ascii="Times New Roman" w:hAnsi="Times New Roman" w:cs="Times New Roman"/>
          <w:b/>
          <w:bCs/>
          <w:sz w:val="32"/>
          <w:szCs w:val="32"/>
        </w:rPr>
        <w:t>Проект</w:t>
      </w:r>
    </w:p>
    <w:p w:rsidR="00E70098" w:rsidRPr="00151F85" w:rsidRDefault="00E70098" w:rsidP="00E70098">
      <w:pPr>
        <w:autoSpaceDE/>
        <w:autoSpaceDN/>
        <w:adjustRightInd/>
        <w:spacing w:line="360" w:lineRule="exact"/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70098" w:rsidRPr="00151F85" w:rsidRDefault="00E70098" w:rsidP="00E70098">
      <w:pPr>
        <w:autoSpaceDE/>
        <w:autoSpaceDN/>
        <w:adjustRightInd/>
        <w:spacing w:line="360" w:lineRule="exact"/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51F85">
        <w:rPr>
          <w:rFonts w:ascii="Times New Roman" w:hAnsi="Times New Roman" w:cs="Times New Roman"/>
          <w:b/>
          <w:bCs/>
          <w:sz w:val="32"/>
          <w:szCs w:val="32"/>
        </w:rPr>
        <w:t xml:space="preserve">ПРАВИТЕЛЬСТВО РЕСПУБЛИКИ САХА (ЯКУТИЯ) </w:t>
      </w:r>
    </w:p>
    <w:p w:rsidR="00E70098" w:rsidRPr="00151F85" w:rsidRDefault="00E70098" w:rsidP="00E70098">
      <w:pPr>
        <w:autoSpaceDE/>
        <w:autoSpaceDN/>
        <w:adjustRightInd/>
        <w:spacing w:line="360" w:lineRule="exact"/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70098" w:rsidRPr="00151F85" w:rsidRDefault="00E70098" w:rsidP="00E70098">
      <w:pPr>
        <w:autoSpaceDE/>
        <w:autoSpaceDN/>
        <w:adjustRightInd/>
        <w:spacing w:line="480" w:lineRule="exact"/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151F85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151F85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p w:rsidR="00E70098" w:rsidRPr="00151F85" w:rsidRDefault="00E70098" w:rsidP="00E70098">
      <w:pPr>
        <w:autoSpaceDE/>
        <w:autoSpaceDN/>
        <w:adjustRightInd/>
        <w:spacing w:line="480" w:lineRule="exact"/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70098" w:rsidRPr="00151F85" w:rsidRDefault="00E70098" w:rsidP="00E7009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51F85">
        <w:rPr>
          <w:rFonts w:ascii="Times New Roman" w:hAnsi="Times New Roman" w:cs="Times New Roman"/>
          <w:sz w:val="28"/>
          <w:szCs w:val="28"/>
        </w:rPr>
        <w:t xml:space="preserve">от </w:t>
      </w:r>
      <w:r w:rsidRPr="00151F85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</w:t>
      </w:r>
      <w:r w:rsidRPr="00151F85">
        <w:rPr>
          <w:rFonts w:ascii="Times New Roman" w:hAnsi="Times New Roman" w:cs="Times New Roman"/>
          <w:sz w:val="28"/>
          <w:szCs w:val="28"/>
        </w:rPr>
        <w:t>202</w:t>
      </w:r>
      <w:r w:rsidR="007A7BFC">
        <w:rPr>
          <w:rFonts w:ascii="Times New Roman" w:hAnsi="Times New Roman" w:cs="Times New Roman"/>
          <w:sz w:val="28"/>
          <w:szCs w:val="28"/>
        </w:rPr>
        <w:t>3</w:t>
      </w:r>
      <w:r w:rsidRPr="00151F85">
        <w:rPr>
          <w:rFonts w:ascii="Times New Roman" w:hAnsi="Times New Roman" w:cs="Times New Roman"/>
          <w:sz w:val="28"/>
          <w:szCs w:val="28"/>
        </w:rPr>
        <w:t xml:space="preserve">  г. № </w:t>
      </w:r>
      <w:r w:rsidRPr="00151F85"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  <w:r w:rsidRPr="00151F85">
        <w:rPr>
          <w:rFonts w:ascii="Times New Roman" w:hAnsi="Times New Roman" w:cs="Times New Roman"/>
          <w:color w:val="FFFFFF"/>
          <w:sz w:val="28"/>
          <w:szCs w:val="28"/>
          <w:u w:val="single"/>
        </w:rPr>
        <w:t>-</w:t>
      </w:r>
    </w:p>
    <w:p w:rsidR="00E70098" w:rsidRPr="00091733" w:rsidRDefault="00E70098" w:rsidP="00E7009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67719" w:rsidRDefault="000C2A5E" w:rsidP="000C2A5E">
      <w:pPr>
        <w:adjustRightInd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C2A5E">
        <w:rPr>
          <w:rFonts w:ascii="Times New Roman" w:hAnsi="Times New Roman" w:cs="Times New Roman"/>
          <w:b/>
          <w:sz w:val="28"/>
          <w:szCs w:val="28"/>
        </w:rPr>
        <w:t>О внесении изменений в Поряд</w:t>
      </w:r>
      <w:r w:rsidR="001B0FC1">
        <w:rPr>
          <w:rFonts w:ascii="Times New Roman" w:hAnsi="Times New Roman" w:cs="Times New Roman"/>
          <w:b/>
          <w:sz w:val="28"/>
          <w:szCs w:val="28"/>
        </w:rPr>
        <w:t>о</w:t>
      </w:r>
      <w:r w:rsidRPr="000C2A5E">
        <w:rPr>
          <w:rFonts w:ascii="Times New Roman" w:hAnsi="Times New Roman" w:cs="Times New Roman"/>
          <w:b/>
          <w:sz w:val="28"/>
          <w:szCs w:val="28"/>
        </w:rPr>
        <w:t>к предоставления компенсации расходов на уплату взноса на капитальный ремонт общего имущества в многоквартирном доме</w:t>
      </w:r>
      <w:proofErr w:type="gramEnd"/>
      <w:r w:rsidRPr="000C2A5E">
        <w:rPr>
          <w:rFonts w:ascii="Times New Roman" w:hAnsi="Times New Roman" w:cs="Times New Roman"/>
          <w:b/>
          <w:sz w:val="28"/>
          <w:szCs w:val="28"/>
        </w:rPr>
        <w:t xml:space="preserve"> отдельным категориям граждан, проживающим на территории Республики Саха (Якутия), утвержденного постановлением Правительства Республики Саха (Якутия) </w:t>
      </w:r>
    </w:p>
    <w:p w:rsidR="00E70098" w:rsidRPr="001E23B8" w:rsidRDefault="000C2A5E" w:rsidP="000C2A5E">
      <w:pPr>
        <w:adjustRightInd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A5E">
        <w:rPr>
          <w:rFonts w:ascii="Times New Roman" w:hAnsi="Times New Roman" w:cs="Times New Roman"/>
          <w:b/>
          <w:sz w:val="28"/>
          <w:szCs w:val="28"/>
        </w:rPr>
        <w:t>от 25 августа 2016 г</w:t>
      </w:r>
      <w:r>
        <w:rPr>
          <w:rFonts w:ascii="Times New Roman" w:hAnsi="Times New Roman" w:cs="Times New Roman"/>
          <w:b/>
          <w:sz w:val="28"/>
          <w:szCs w:val="28"/>
        </w:rPr>
        <w:t>ода</w:t>
      </w:r>
      <w:r w:rsidRPr="000C2A5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№</w:t>
      </w:r>
      <w:r w:rsidRPr="000C2A5E">
        <w:rPr>
          <w:rFonts w:ascii="Times New Roman" w:hAnsi="Times New Roman" w:cs="Times New Roman"/>
          <w:b/>
          <w:sz w:val="28"/>
          <w:szCs w:val="28"/>
        </w:rPr>
        <w:t xml:space="preserve"> 307</w:t>
      </w:r>
      <w:r w:rsidR="00E700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0098" w:rsidRPr="00FC11DB" w:rsidRDefault="00E70098" w:rsidP="00E70098">
      <w:pPr>
        <w:adjustRightInd/>
        <w:ind w:firstLine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70098" w:rsidRPr="00231EF7" w:rsidRDefault="00E70098" w:rsidP="000C2A5E">
      <w:pPr>
        <w:widowControl/>
        <w:spacing w:line="360" w:lineRule="exact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31EF7">
        <w:rPr>
          <w:rFonts w:ascii="Times New Roman" w:hAnsi="Times New Roman" w:cs="Times New Roman"/>
          <w:bCs/>
          <w:sz w:val="28"/>
          <w:szCs w:val="28"/>
        </w:rPr>
        <w:t>В соответствии с</w:t>
      </w:r>
      <w:r w:rsidR="00323EE4">
        <w:rPr>
          <w:rFonts w:ascii="Times New Roman" w:hAnsi="Times New Roman" w:cs="Times New Roman"/>
          <w:bCs/>
          <w:sz w:val="28"/>
          <w:szCs w:val="28"/>
        </w:rPr>
        <w:t xml:space="preserve"> частью </w:t>
      </w:r>
      <w:r w:rsidR="00744797">
        <w:rPr>
          <w:rFonts w:ascii="Times New Roman" w:hAnsi="Times New Roman" w:cs="Times New Roman"/>
          <w:bCs/>
          <w:sz w:val="28"/>
          <w:szCs w:val="28"/>
        </w:rPr>
        <w:t xml:space="preserve">5 статьи 2 </w:t>
      </w:r>
      <w:r w:rsidR="00744797" w:rsidRPr="00744797">
        <w:rPr>
          <w:rFonts w:ascii="Times New Roman" w:hAnsi="Times New Roman" w:cs="Times New Roman"/>
          <w:bCs/>
          <w:sz w:val="28"/>
          <w:szCs w:val="28"/>
        </w:rPr>
        <w:t>Закон</w:t>
      </w:r>
      <w:r w:rsidR="00744797">
        <w:rPr>
          <w:rFonts w:ascii="Times New Roman" w:hAnsi="Times New Roman" w:cs="Times New Roman"/>
          <w:bCs/>
          <w:sz w:val="28"/>
          <w:szCs w:val="28"/>
        </w:rPr>
        <w:t>а</w:t>
      </w:r>
      <w:r w:rsidR="00744797" w:rsidRPr="00744797">
        <w:rPr>
          <w:rFonts w:ascii="Times New Roman" w:hAnsi="Times New Roman" w:cs="Times New Roman"/>
          <w:bCs/>
          <w:sz w:val="28"/>
          <w:szCs w:val="28"/>
        </w:rPr>
        <w:t xml:space="preserve"> Республики Саха (Якутия) от 24 июня 2013 г</w:t>
      </w:r>
      <w:r w:rsidR="0055436C">
        <w:rPr>
          <w:rFonts w:ascii="Times New Roman" w:hAnsi="Times New Roman" w:cs="Times New Roman"/>
          <w:bCs/>
          <w:sz w:val="28"/>
          <w:szCs w:val="28"/>
        </w:rPr>
        <w:t>ода</w:t>
      </w:r>
      <w:r w:rsidR="00744797" w:rsidRPr="00744797">
        <w:rPr>
          <w:rFonts w:ascii="Times New Roman" w:hAnsi="Times New Roman" w:cs="Times New Roman"/>
          <w:bCs/>
          <w:sz w:val="28"/>
          <w:szCs w:val="28"/>
        </w:rPr>
        <w:t xml:space="preserve"> 1201-З N 1329-IV </w:t>
      </w:r>
      <w:r w:rsidR="00744797">
        <w:rPr>
          <w:rFonts w:ascii="Times New Roman" w:hAnsi="Times New Roman" w:cs="Times New Roman"/>
          <w:bCs/>
          <w:sz w:val="28"/>
          <w:szCs w:val="28"/>
        </w:rPr>
        <w:t>«</w:t>
      </w:r>
      <w:r w:rsidR="00744797" w:rsidRPr="00744797">
        <w:rPr>
          <w:rFonts w:ascii="Times New Roman" w:hAnsi="Times New Roman" w:cs="Times New Roman"/>
          <w:bCs/>
          <w:sz w:val="28"/>
          <w:szCs w:val="28"/>
        </w:rPr>
        <w:t>Об организации проведения капитального ремонта общего имущества в многоквартирных домах на территории Республики Саха (Якутия)</w:t>
      </w:r>
      <w:r w:rsidR="00744797">
        <w:rPr>
          <w:rFonts w:ascii="Times New Roman" w:hAnsi="Times New Roman" w:cs="Times New Roman"/>
          <w:bCs/>
          <w:sz w:val="28"/>
          <w:szCs w:val="28"/>
        </w:rPr>
        <w:t xml:space="preserve">», </w:t>
      </w:r>
      <w:proofErr w:type="gramStart"/>
      <w:r w:rsidRPr="00231EF7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231EF7">
        <w:rPr>
          <w:rFonts w:ascii="Times New Roman" w:hAnsi="Times New Roman" w:cs="Times New Roman"/>
          <w:bCs/>
          <w:sz w:val="28"/>
          <w:szCs w:val="28"/>
        </w:rPr>
        <w:t xml:space="preserve"> о с т а н о в л я е т:</w:t>
      </w:r>
    </w:p>
    <w:p w:rsidR="00E70098" w:rsidRPr="00323EE4" w:rsidRDefault="00E70098" w:rsidP="000C2A5E">
      <w:pPr>
        <w:pStyle w:val="a3"/>
        <w:numPr>
          <w:ilvl w:val="0"/>
          <w:numId w:val="2"/>
        </w:numPr>
        <w:adjustRightInd/>
        <w:spacing w:line="360" w:lineRule="exact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3EE4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AD793E">
        <w:rPr>
          <w:rFonts w:ascii="Times New Roman" w:hAnsi="Times New Roman" w:cs="Times New Roman"/>
          <w:sz w:val="28"/>
          <w:szCs w:val="28"/>
        </w:rPr>
        <w:t>П</w:t>
      </w:r>
      <w:r w:rsidRPr="00323EE4">
        <w:rPr>
          <w:rFonts w:ascii="Times New Roman" w:hAnsi="Times New Roman" w:cs="Times New Roman"/>
          <w:sz w:val="28"/>
          <w:szCs w:val="28"/>
        </w:rPr>
        <w:t>оряд</w:t>
      </w:r>
      <w:r w:rsidR="001B0FC1">
        <w:rPr>
          <w:rFonts w:ascii="Times New Roman" w:hAnsi="Times New Roman" w:cs="Times New Roman"/>
          <w:sz w:val="28"/>
          <w:szCs w:val="28"/>
        </w:rPr>
        <w:t>о</w:t>
      </w:r>
      <w:r w:rsidRPr="00323EE4">
        <w:rPr>
          <w:rFonts w:ascii="Times New Roman" w:hAnsi="Times New Roman" w:cs="Times New Roman"/>
          <w:sz w:val="28"/>
          <w:szCs w:val="28"/>
        </w:rPr>
        <w:t xml:space="preserve">к </w:t>
      </w:r>
      <w:r w:rsidR="00323EE4" w:rsidRPr="00323EE4">
        <w:rPr>
          <w:rFonts w:ascii="Times New Roman" w:hAnsi="Times New Roman" w:cs="Times New Roman"/>
          <w:sz w:val="28"/>
          <w:szCs w:val="28"/>
        </w:rPr>
        <w:t>предоставления компенсации расходов на уплату взноса на капитальный ремонт общего имущества в многоквартирном доме отдельным категориям граждан, проживающим на территории Республики Саха (Якутия), утв</w:t>
      </w:r>
      <w:r w:rsidR="0055436C">
        <w:rPr>
          <w:rFonts w:ascii="Times New Roman" w:hAnsi="Times New Roman" w:cs="Times New Roman"/>
          <w:sz w:val="28"/>
          <w:szCs w:val="28"/>
        </w:rPr>
        <w:t>ержденн</w:t>
      </w:r>
      <w:r w:rsidR="001B0FC1">
        <w:rPr>
          <w:rFonts w:ascii="Times New Roman" w:hAnsi="Times New Roman" w:cs="Times New Roman"/>
          <w:sz w:val="28"/>
          <w:szCs w:val="28"/>
        </w:rPr>
        <w:t>ый</w:t>
      </w:r>
      <w:r w:rsidR="00323EE4" w:rsidRPr="00323EE4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Республики Саха (Якутия) от 25 августа 2016 г</w:t>
      </w:r>
      <w:r w:rsidR="00AD793E">
        <w:rPr>
          <w:rFonts w:ascii="Times New Roman" w:hAnsi="Times New Roman" w:cs="Times New Roman"/>
          <w:sz w:val="28"/>
          <w:szCs w:val="28"/>
        </w:rPr>
        <w:t>ода</w:t>
      </w:r>
      <w:r w:rsidR="00323EE4" w:rsidRPr="00323EE4">
        <w:rPr>
          <w:rFonts w:ascii="Times New Roman" w:hAnsi="Times New Roman" w:cs="Times New Roman"/>
          <w:sz w:val="28"/>
          <w:szCs w:val="28"/>
        </w:rPr>
        <w:t xml:space="preserve"> </w:t>
      </w:r>
      <w:r w:rsidR="00AD793E">
        <w:rPr>
          <w:rFonts w:ascii="Times New Roman" w:hAnsi="Times New Roman" w:cs="Times New Roman"/>
          <w:sz w:val="28"/>
          <w:szCs w:val="28"/>
        </w:rPr>
        <w:t>№</w:t>
      </w:r>
      <w:r w:rsidR="00323EE4" w:rsidRPr="00323EE4">
        <w:rPr>
          <w:rFonts w:ascii="Times New Roman" w:hAnsi="Times New Roman" w:cs="Times New Roman"/>
          <w:sz w:val="28"/>
          <w:szCs w:val="28"/>
        </w:rPr>
        <w:t xml:space="preserve"> 307</w:t>
      </w:r>
      <w:r w:rsidRPr="00323E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23EE4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35B36" w:rsidRDefault="00F35B36" w:rsidP="00F35B36">
      <w:pPr>
        <w:pStyle w:val="a3"/>
        <w:numPr>
          <w:ilvl w:val="0"/>
          <w:numId w:val="4"/>
        </w:numPr>
        <w:adjustRightInd/>
        <w:spacing w:line="360" w:lineRule="exact"/>
        <w:ind w:left="0"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F35B36">
        <w:rPr>
          <w:rFonts w:ascii="Times New Roman" w:eastAsia="Calibri" w:hAnsi="Times New Roman" w:cs="Times New Roman"/>
          <w:bCs/>
          <w:sz w:val="28"/>
          <w:szCs w:val="28"/>
        </w:rPr>
        <w:t>В п.1.7 слова «от 14 февраля 2017</w:t>
      </w:r>
      <w:r w:rsidR="00690A1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35B36">
        <w:rPr>
          <w:rFonts w:ascii="Times New Roman" w:eastAsia="Calibri" w:hAnsi="Times New Roman" w:cs="Times New Roman"/>
          <w:bCs/>
          <w:sz w:val="28"/>
          <w:szCs w:val="28"/>
        </w:rPr>
        <w:t xml:space="preserve">г. </w:t>
      </w:r>
      <w:r w:rsidR="00690A15">
        <w:rPr>
          <w:rFonts w:ascii="Times New Roman" w:eastAsia="Calibri" w:hAnsi="Times New Roman" w:cs="Times New Roman"/>
          <w:bCs/>
          <w:sz w:val="28"/>
          <w:szCs w:val="28"/>
        </w:rPr>
        <w:t xml:space="preserve">№ </w:t>
      </w:r>
      <w:r w:rsidRPr="00F35B36">
        <w:rPr>
          <w:rFonts w:ascii="Times New Roman" w:eastAsia="Calibri" w:hAnsi="Times New Roman" w:cs="Times New Roman"/>
          <w:bCs/>
          <w:sz w:val="28"/>
          <w:szCs w:val="28"/>
        </w:rPr>
        <w:t>181» заменить словами «от 16 августа 2021</w:t>
      </w:r>
      <w:r w:rsidR="00690A1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35B36">
        <w:rPr>
          <w:rFonts w:ascii="Times New Roman" w:eastAsia="Calibri" w:hAnsi="Times New Roman" w:cs="Times New Roman"/>
          <w:bCs/>
          <w:sz w:val="28"/>
          <w:szCs w:val="28"/>
        </w:rPr>
        <w:t xml:space="preserve">г. </w:t>
      </w:r>
      <w:r w:rsidR="00690A15">
        <w:rPr>
          <w:rFonts w:ascii="Times New Roman" w:eastAsia="Calibri" w:hAnsi="Times New Roman" w:cs="Times New Roman"/>
          <w:bCs/>
          <w:sz w:val="28"/>
          <w:szCs w:val="28"/>
        </w:rPr>
        <w:t xml:space="preserve">№ </w:t>
      </w:r>
      <w:r w:rsidRPr="00F35B36">
        <w:rPr>
          <w:rFonts w:ascii="Times New Roman" w:eastAsia="Calibri" w:hAnsi="Times New Roman" w:cs="Times New Roman"/>
          <w:bCs/>
          <w:sz w:val="28"/>
          <w:szCs w:val="28"/>
        </w:rPr>
        <w:t>1342»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E7604A" w:rsidRDefault="00E7604A" w:rsidP="0055436C">
      <w:pPr>
        <w:pStyle w:val="a3"/>
        <w:numPr>
          <w:ilvl w:val="0"/>
          <w:numId w:val="4"/>
        </w:numPr>
        <w:adjustRightInd/>
        <w:spacing w:line="360" w:lineRule="exact"/>
        <w:ind w:left="0" w:firstLine="709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</w:t>
      </w:r>
      <w:r w:rsidR="00201D9F">
        <w:rPr>
          <w:rFonts w:ascii="Times New Roman" w:eastAsia="Calibri" w:hAnsi="Times New Roman" w:cs="Times New Roman"/>
          <w:bCs/>
          <w:sz w:val="28"/>
          <w:szCs w:val="28"/>
        </w:rPr>
        <w:t xml:space="preserve">разделе </w:t>
      </w:r>
      <w:r w:rsidR="00201D9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III</w:t>
      </w:r>
      <w:r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F25B8F" w:rsidRPr="00201D9F" w:rsidRDefault="00F25B8F" w:rsidP="00201D9F">
      <w:pPr>
        <w:pStyle w:val="a3"/>
        <w:adjustRightInd/>
        <w:spacing w:line="360" w:lineRule="exact"/>
        <w:ind w:left="0"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201D9F">
        <w:rPr>
          <w:rFonts w:ascii="Times New Roman" w:eastAsia="Calibri" w:hAnsi="Times New Roman" w:cs="Times New Roman"/>
          <w:bCs/>
          <w:sz w:val="28"/>
          <w:szCs w:val="28"/>
        </w:rPr>
        <w:t xml:space="preserve">а) </w:t>
      </w:r>
      <w:r w:rsidR="00201D9F" w:rsidRPr="00201D9F">
        <w:rPr>
          <w:rFonts w:ascii="Times New Roman" w:eastAsia="Calibri" w:hAnsi="Times New Roman" w:cs="Times New Roman"/>
          <w:bCs/>
          <w:sz w:val="28"/>
          <w:szCs w:val="28"/>
        </w:rPr>
        <w:t xml:space="preserve">пункт 3.2 </w:t>
      </w:r>
      <w:r w:rsidRPr="00201D9F">
        <w:rPr>
          <w:rFonts w:ascii="Times New Roman" w:eastAsia="Calibri" w:hAnsi="Times New Roman" w:cs="Times New Roman"/>
          <w:bCs/>
          <w:sz w:val="28"/>
          <w:szCs w:val="28"/>
        </w:rPr>
        <w:t xml:space="preserve">дополнить </w:t>
      </w:r>
      <w:r w:rsidR="00201D9F" w:rsidRPr="00201D9F">
        <w:rPr>
          <w:rFonts w:ascii="Times New Roman" w:eastAsia="Calibri" w:hAnsi="Times New Roman" w:cs="Times New Roman"/>
          <w:bCs/>
          <w:sz w:val="28"/>
          <w:szCs w:val="28"/>
        </w:rPr>
        <w:t xml:space="preserve">подпунктом «е» </w:t>
      </w:r>
      <w:r w:rsidRPr="00201D9F">
        <w:rPr>
          <w:rFonts w:ascii="Times New Roman" w:eastAsia="Calibri" w:hAnsi="Times New Roman" w:cs="Times New Roman"/>
          <w:bCs/>
          <w:sz w:val="28"/>
          <w:szCs w:val="28"/>
        </w:rPr>
        <w:t>следующего содержания:</w:t>
      </w:r>
    </w:p>
    <w:p w:rsidR="00F25B8F" w:rsidRDefault="00F25B8F" w:rsidP="00201D9F">
      <w:pPr>
        <w:pStyle w:val="a3"/>
        <w:adjustRightInd/>
        <w:spacing w:line="360" w:lineRule="exact"/>
        <w:ind w:left="0"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201D9F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201D9F" w:rsidRPr="00201D9F">
        <w:rPr>
          <w:rFonts w:ascii="Times New Roman" w:eastAsia="Calibri" w:hAnsi="Times New Roman" w:cs="Times New Roman"/>
          <w:bCs/>
          <w:sz w:val="28"/>
          <w:szCs w:val="28"/>
        </w:rPr>
        <w:t xml:space="preserve">е) </w:t>
      </w:r>
      <w:r w:rsidRPr="00201D9F">
        <w:rPr>
          <w:rFonts w:ascii="Times New Roman" w:eastAsia="Calibri" w:hAnsi="Times New Roman" w:cs="Times New Roman"/>
          <w:bCs/>
          <w:sz w:val="28"/>
          <w:szCs w:val="28"/>
        </w:rPr>
        <w:t>выписка из поквартирной карточки</w:t>
      </w:r>
      <w:r w:rsidR="009C691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C691C" w:rsidRPr="009C691C">
        <w:rPr>
          <w:rFonts w:ascii="Times New Roman" w:eastAsia="Calibri" w:hAnsi="Times New Roman" w:cs="Times New Roman"/>
          <w:bCs/>
          <w:sz w:val="28"/>
          <w:szCs w:val="28"/>
        </w:rPr>
        <w:t>(выписка из домовой книги)</w:t>
      </w:r>
      <w:bookmarkStart w:id="0" w:name="_GoBack"/>
      <w:bookmarkEnd w:id="0"/>
      <w:r w:rsidRPr="00201D9F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201D9F" w:rsidRPr="00201D9F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E70098" w:rsidRDefault="00F25B8F" w:rsidP="00E7604A">
      <w:pPr>
        <w:pStyle w:val="a3"/>
        <w:adjustRightInd/>
        <w:spacing w:line="360" w:lineRule="exact"/>
        <w:ind w:left="709" w:firstLine="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б</w:t>
      </w:r>
      <w:r w:rsidR="00E7604A">
        <w:rPr>
          <w:rFonts w:ascii="Times New Roman" w:eastAsia="Calibri" w:hAnsi="Times New Roman" w:cs="Times New Roman"/>
          <w:bCs/>
          <w:sz w:val="28"/>
          <w:szCs w:val="28"/>
        </w:rPr>
        <w:t>) а</w:t>
      </w:r>
      <w:r w:rsidR="006F0C72">
        <w:rPr>
          <w:rFonts w:ascii="Times New Roman" w:eastAsia="Calibri" w:hAnsi="Times New Roman" w:cs="Times New Roman"/>
          <w:bCs/>
          <w:sz w:val="28"/>
          <w:szCs w:val="28"/>
        </w:rPr>
        <w:t xml:space="preserve">бзац 16 </w:t>
      </w:r>
      <w:r w:rsidR="00AD793E">
        <w:rPr>
          <w:rFonts w:ascii="Times New Roman" w:eastAsia="Calibri" w:hAnsi="Times New Roman" w:cs="Times New Roman"/>
          <w:bCs/>
          <w:sz w:val="28"/>
          <w:szCs w:val="28"/>
        </w:rPr>
        <w:t>изложить в следующей редакции:</w:t>
      </w:r>
    </w:p>
    <w:p w:rsidR="0067290A" w:rsidRDefault="00AD793E" w:rsidP="00690A15">
      <w:pPr>
        <w:adjustRightInd/>
        <w:spacing w:line="360" w:lineRule="exact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1B0FC1">
        <w:rPr>
          <w:rFonts w:ascii="Times New Roman" w:eastAsia="Calibri" w:hAnsi="Times New Roman" w:cs="Times New Roman"/>
          <w:bCs/>
          <w:sz w:val="28"/>
          <w:szCs w:val="28"/>
        </w:rPr>
        <w:t>К</w:t>
      </w:r>
      <w:r w:rsidR="005D7076">
        <w:rPr>
          <w:rFonts w:ascii="Times New Roman" w:eastAsia="Calibri" w:hAnsi="Times New Roman" w:cs="Times New Roman"/>
          <w:bCs/>
          <w:sz w:val="28"/>
          <w:szCs w:val="28"/>
        </w:rPr>
        <w:t>омпенсаци</w:t>
      </w:r>
      <w:r w:rsidR="001B0FC1">
        <w:rPr>
          <w:rFonts w:ascii="Times New Roman" w:eastAsia="Calibri" w:hAnsi="Times New Roman" w:cs="Times New Roman"/>
          <w:bCs/>
          <w:sz w:val="28"/>
          <w:szCs w:val="28"/>
        </w:rPr>
        <w:t>я</w:t>
      </w:r>
      <w:r w:rsidR="005D707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B0FC1" w:rsidRPr="001B0FC1">
        <w:rPr>
          <w:rFonts w:ascii="Times New Roman" w:eastAsia="Calibri" w:hAnsi="Times New Roman" w:cs="Times New Roman"/>
          <w:bCs/>
          <w:sz w:val="28"/>
          <w:szCs w:val="28"/>
        </w:rPr>
        <w:t xml:space="preserve">предоставляется </w:t>
      </w:r>
      <w:r w:rsidR="00F35B36">
        <w:rPr>
          <w:rFonts w:ascii="Times New Roman" w:eastAsia="Calibri" w:hAnsi="Times New Roman" w:cs="Times New Roman"/>
          <w:bCs/>
          <w:sz w:val="28"/>
          <w:szCs w:val="28"/>
        </w:rPr>
        <w:t>ежемесячно</w:t>
      </w:r>
      <w:r w:rsidR="001B0FC1" w:rsidRPr="001B0FC1">
        <w:rPr>
          <w:rFonts w:ascii="Times New Roman" w:eastAsia="Calibri" w:hAnsi="Times New Roman" w:cs="Times New Roman"/>
          <w:bCs/>
          <w:sz w:val="28"/>
          <w:szCs w:val="28"/>
        </w:rPr>
        <w:t>, но не более периода фактически понесенных расходов на уплату взноса на капитальный ремонт.</w:t>
      </w:r>
    </w:p>
    <w:p w:rsidR="00AD793E" w:rsidRDefault="00C0354C" w:rsidP="00690A15">
      <w:pPr>
        <w:textAlignment w:val="baseline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К</w:t>
      </w:r>
      <w:r w:rsidR="0067290A" w:rsidRPr="0067290A">
        <w:rPr>
          <w:rFonts w:ascii="Times New Roman" w:eastAsia="Calibri" w:hAnsi="Times New Roman" w:cs="Times New Roman"/>
          <w:bCs/>
          <w:sz w:val="28"/>
          <w:szCs w:val="28"/>
        </w:rPr>
        <w:t xml:space="preserve">омпенсация </w:t>
      </w:r>
      <w:r w:rsidR="0067290A">
        <w:rPr>
          <w:rFonts w:ascii="Times New Roman" w:eastAsia="Calibri" w:hAnsi="Times New Roman" w:cs="Times New Roman"/>
          <w:bCs/>
          <w:sz w:val="28"/>
          <w:szCs w:val="28"/>
        </w:rPr>
        <w:t>предоставляется</w:t>
      </w:r>
      <w:r w:rsidR="0067290A" w:rsidRPr="0067290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0354C">
        <w:rPr>
          <w:rFonts w:ascii="Times New Roman" w:eastAsia="Calibri" w:hAnsi="Times New Roman" w:cs="Times New Roman"/>
          <w:bCs/>
          <w:sz w:val="28"/>
          <w:szCs w:val="28"/>
        </w:rPr>
        <w:t>на период в пределах предыдущих заявлению трех лет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 учетом возникновения права на компенсацию, установленного пунктом 1.3 настоящего Порядка»;</w:t>
      </w:r>
    </w:p>
    <w:p w:rsidR="00091DD6" w:rsidRDefault="00F25B8F" w:rsidP="00690A15">
      <w:pPr>
        <w:pStyle w:val="a3"/>
        <w:adjustRightInd/>
        <w:spacing w:line="360" w:lineRule="exact"/>
        <w:ind w:left="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E7604A">
        <w:rPr>
          <w:rFonts w:ascii="Times New Roman" w:eastAsia="Calibri" w:hAnsi="Times New Roman" w:cs="Times New Roman"/>
          <w:bCs/>
          <w:sz w:val="28"/>
          <w:szCs w:val="28"/>
        </w:rPr>
        <w:t>) дополнить пунктом 3.7</w:t>
      </w:r>
      <w:r w:rsidR="00E7604A">
        <w:rPr>
          <w:rFonts w:ascii="Times New Roman" w:eastAsia="Calibri" w:hAnsi="Times New Roman" w:cs="Times New Roman"/>
          <w:bCs/>
          <w:sz w:val="28"/>
          <w:szCs w:val="28"/>
          <w:vertAlign w:val="superscript"/>
        </w:rPr>
        <w:t xml:space="preserve"> </w:t>
      </w:r>
      <w:r w:rsidR="00E7604A">
        <w:rPr>
          <w:rFonts w:ascii="Times New Roman" w:eastAsia="Calibri" w:hAnsi="Times New Roman" w:cs="Times New Roman"/>
          <w:bCs/>
          <w:sz w:val="28"/>
          <w:szCs w:val="28"/>
        </w:rPr>
        <w:t>следующего содержания:</w:t>
      </w:r>
    </w:p>
    <w:p w:rsidR="00E7604A" w:rsidRDefault="00E7604A" w:rsidP="00E7604A">
      <w:pPr>
        <w:pStyle w:val="a3"/>
        <w:adjustRightInd/>
        <w:spacing w:line="360" w:lineRule="exact"/>
        <w:ind w:left="0" w:firstLine="709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Pr="00E7604A">
        <w:rPr>
          <w:rFonts w:ascii="Times New Roman" w:eastAsia="Calibri" w:hAnsi="Times New Roman" w:cs="Times New Roman"/>
          <w:bCs/>
          <w:sz w:val="28"/>
          <w:szCs w:val="28"/>
        </w:rPr>
        <w:t>Гражданам</w:t>
      </w:r>
      <w:r>
        <w:rPr>
          <w:rFonts w:ascii="Times New Roman" w:eastAsia="Calibri" w:hAnsi="Times New Roman" w:cs="Times New Roman"/>
          <w:bCs/>
          <w:sz w:val="28"/>
          <w:szCs w:val="28"/>
        </w:rPr>
        <w:t>, указанным в пункте 1.3 настоящего Порядка,</w:t>
      </w:r>
      <w:r w:rsidRPr="00E7604A">
        <w:rPr>
          <w:rFonts w:ascii="Times New Roman" w:eastAsia="Calibri" w:hAnsi="Times New Roman" w:cs="Times New Roman"/>
          <w:bCs/>
          <w:sz w:val="28"/>
          <w:szCs w:val="28"/>
        </w:rPr>
        <w:t xml:space="preserve"> имеющим задолженность по уплате взноса на капитальный ремонт общего имущества в многоквартирном доме, выплата компенсации расходов </w:t>
      </w:r>
      <w:r w:rsidRPr="00E7604A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приостанавливается</w:t>
      </w:r>
      <w:proofErr w:type="gramStart"/>
      <w:r w:rsidRPr="00E7604A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>»;</w:t>
      </w:r>
      <w:proofErr w:type="gramEnd"/>
    </w:p>
    <w:p w:rsidR="000B1DC8" w:rsidRDefault="00F25B8F" w:rsidP="00E7604A">
      <w:pPr>
        <w:pStyle w:val="a3"/>
        <w:adjustRightInd/>
        <w:spacing w:line="360" w:lineRule="exact"/>
        <w:ind w:left="0" w:firstLine="709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г</w:t>
      </w:r>
      <w:r w:rsidR="00E7604A">
        <w:rPr>
          <w:rFonts w:ascii="Times New Roman" w:eastAsia="Calibri" w:hAnsi="Times New Roman" w:cs="Times New Roman"/>
          <w:bCs/>
          <w:sz w:val="28"/>
          <w:szCs w:val="28"/>
        </w:rPr>
        <w:t xml:space="preserve">) </w:t>
      </w:r>
      <w:r w:rsidR="000B1DC8">
        <w:rPr>
          <w:rFonts w:ascii="Times New Roman" w:eastAsia="Calibri" w:hAnsi="Times New Roman" w:cs="Times New Roman"/>
          <w:bCs/>
          <w:sz w:val="28"/>
          <w:szCs w:val="28"/>
        </w:rPr>
        <w:t>дополнить пунктом 3.8 следующего содержания:</w:t>
      </w:r>
    </w:p>
    <w:p w:rsidR="00E7604A" w:rsidRDefault="000B1DC8" w:rsidP="00E7604A">
      <w:pPr>
        <w:pStyle w:val="a3"/>
        <w:adjustRightInd/>
        <w:spacing w:line="360" w:lineRule="exact"/>
        <w:ind w:left="0" w:firstLine="709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E7604A" w:rsidRPr="00E7604A">
        <w:rPr>
          <w:rFonts w:ascii="Times New Roman" w:eastAsia="Calibri" w:hAnsi="Times New Roman" w:cs="Times New Roman"/>
          <w:bCs/>
          <w:sz w:val="28"/>
          <w:szCs w:val="28"/>
        </w:rPr>
        <w:t>Выплата приостановленных сумм предоставляется с месяца, следующего за месяцем погашения гражданами</w:t>
      </w:r>
      <w:r>
        <w:rPr>
          <w:rFonts w:ascii="Times New Roman" w:eastAsia="Calibri" w:hAnsi="Times New Roman" w:cs="Times New Roman"/>
          <w:bCs/>
          <w:sz w:val="28"/>
          <w:szCs w:val="28"/>
        </w:rPr>
        <w:t>, указанными в пункте 1.3 настоящего Порядка,</w:t>
      </w:r>
      <w:r w:rsidR="00E7604A" w:rsidRPr="00E7604A">
        <w:rPr>
          <w:rFonts w:ascii="Times New Roman" w:eastAsia="Calibri" w:hAnsi="Times New Roman" w:cs="Times New Roman"/>
          <w:bCs/>
          <w:sz w:val="28"/>
          <w:szCs w:val="28"/>
        </w:rPr>
        <w:t xml:space="preserve"> задолженности по уплате взноса на капитальный ремонт общего имущества в многоквартирном доме, но не более чем за три года</w:t>
      </w:r>
      <w:proofErr w:type="gramStart"/>
      <w:r w:rsidR="00E7604A" w:rsidRPr="00E7604A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FD2EDB">
        <w:rPr>
          <w:rFonts w:ascii="Times New Roman" w:eastAsia="Calibri" w:hAnsi="Times New Roman" w:cs="Times New Roman"/>
          <w:bCs/>
          <w:sz w:val="28"/>
          <w:szCs w:val="28"/>
        </w:rPr>
        <w:t>».</w:t>
      </w:r>
      <w:proofErr w:type="gramEnd"/>
    </w:p>
    <w:p w:rsidR="004F331C" w:rsidRPr="004F331C" w:rsidRDefault="005F39A8" w:rsidP="004F331C">
      <w:pPr>
        <w:pStyle w:val="a3"/>
        <w:numPr>
          <w:ilvl w:val="0"/>
          <w:numId w:val="2"/>
        </w:numPr>
        <w:adjustRightInd/>
        <w:spacing w:line="360" w:lineRule="exact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Абзац </w:t>
      </w:r>
      <w:r w:rsidR="00201D9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4F331C" w:rsidRPr="004F331C">
        <w:rPr>
          <w:rFonts w:ascii="Times New Roman" w:hAnsi="Times New Roman" w:cs="Times New Roman"/>
          <w:sz w:val="28"/>
          <w:szCs w:val="28"/>
        </w:rPr>
        <w:t>одпункт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F331C" w:rsidRPr="004F33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="004F331C" w:rsidRPr="004F331C">
        <w:rPr>
          <w:rFonts w:ascii="Times New Roman" w:hAnsi="Times New Roman" w:cs="Times New Roman"/>
          <w:sz w:val="28"/>
          <w:szCs w:val="28"/>
        </w:rPr>
        <w:t xml:space="preserve"> пункта </w:t>
      </w:r>
      <w:r>
        <w:rPr>
          <w:rFonts w:ascii="Times New Roman" w:hAnsi="Times New Roman" w:cs="Times New Roman"/>
          <w:sz w:val="28"/>
          <w:szCs w:val="28"/>
        </w:rPr>
        <w:t>1</w:t>
      </w:r>
      <w:r w:rsidR="004F331C" w:rsidRPr="004F331C">
        <w:rPr>
          <w:rFonts w:ascii="Times New Roman" w:hAnsi="Times New Roman" w:cs="Times New Roman"/>
          <w:sz w:val="28"/>
          <w:szCs w:val="28"/>
        </w:rPr>
        <w:t xml:space="preserve"> распространяет свое действие на </w:t>
      </w:r>
      <w:r w:rsidR="004F331C">
        <w:rPr>
          <w:rFonts w:ascii="Times New Roman" w:hAnsi="Times New Roman" w:cs="Times New Roman"/>
          <w:sz w:val="28"/>
          <w:szCs w:val="28"/>
        </w:rPr>
        <w:t>правоотношения,</w:t>
      </w:r>
      <w:r w:rsidR="004F331C" w:rsidRPr="004F331C">
        <w:rPr>
          <w:rFonts w:ascii="Times New Roman" w:hAnsi="Times New Roman" w:cs="Times New Roman"/>
          <w:sz w:val="28"/>
          <w:szCs w:val="28"/>
        </w:rPr>
        <w:t xml:space="preserve"> возникшие с 1 </w:t>
      </w:r>
      <w:r w:rsidR="001455CA">
        <w:rPr>
          <w:rFonts w:ascii="Times New Roman" w:hAnsi="Times New Roman" w:cs="Times New Roman"/>
          <w:sz w:val="28"/>
          <w:szCs w:val="28"/>
        </w:rPr>
        <w:t>марта</w:t>
      </w:r>
      <w:r w:rsidR="004F331C" w:rsidRPr="004F331C">
        <w:rPr>
          <w:rFonts w:ascii="Times New Roman" w:hAnsi="Times New Roman" w:cs="Times New Roman"/>
          <w:sz w:val="28"/>
          <w:szCs w:val="28"/>
        </w:rPr>
        <w:t xml:space="preserve"> 2020 года.</w:t>
      </w:r>
    </w:p>
    <w:p w:rsidR="00E70098" w:rsidRPr="00AA7EFC" w:rsidRDefault="00E70098" w:rsidP="00EA77FB">
      <w:pPr>
        <w:pStyle w:val="a3"/>
        <w:numPr>
          <w:ilvl w:val="0"/>
          <w:numId w:val="2"/>
        </w:numPr>
        <w:adjustRightInd/>
        <w:spacing w:line="360" w:lineRule="exact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A7EFC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официальных средствах массовой информации. </w:t>
      </w:r>
    </w:p>
    <w:p w:rsidR="005F4D98" w:rsidRDefault="005F4D98" w:rsidP="00E70098">
      <w:pPr>
        <w:widowControl/>
        <w:autoSpaceDE/>
        <w:autoSpaceDN/>
        <w:adjustRightInd/>
        <w:spacing w:line="360" w:lineRule="exact"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F560B6" w:rsidRPr="00727A14" w:rsidRDefault="00F560B6" w:rsidP="00E70098">
      <w:pPr>
        <w:widowControl/>
        <w:autoSpaceDE/>
        <w:autoSpaceDN/>
        <w:adjustRightInd/>
        <w:spacing w:line="360" w:lineRule="exact"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Style w:val="2"/>
        <w:tblW w:w="10207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836"/>
      </w:tblGrid>
      <w:tr w:rsidR="00E70098" w:rsidRPr="00727A14" w:rsidTr="003F5043">
        <w:trPr>
          <w:trHeight w:val="700"/>
        </w:trPr>
        <w:tc>
          <w:tcPr>
            <w:tcW w:w="3827" w:type="dxa"/>
          </w:tcPr>
          <w:p w:rsidR="00E70098" w:rsidRPr="00727A14" w:rsidRDefault="00E70098" w:rsidP="003F5043">
            <w:pPr>
              <w:widowControl/>
              <w:autoSpaceDE/>
              <w:autoSpaceDN/>
              <w:adjustRightInd/>
              <w:spacing w:after="160" w:line="259" w:lineRule="auto"/>
              <w:ind w:firstLine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27A1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 w:type="page"/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Председатель Правительства Республики Саха (Якутия)</w:t>
            </w:r>
          </w:p>
        </w:tc>
        <w:tc>
          <w:tcPr>
            <w:tcW w:w="3544" w:type="dxa"/>
          </w:tcPr>
          <w:p w:rsidR="00E70098" w:rsidRPr="00727A14" w:rsidRDefault="00E70098" w:rsidP="003F5043">
            <w:pPr>
              <w:widowControl/>
              <w:autoSpaceDE/>
              <w:autoSpaceDN/>
              <w:adjustRightInd/>
              <w:spacing w:after="160" w:line="259" w:lineRule="auto"/>
              <w:ind w:firstLine="0"/>
              <w:jc w:val="left"/>
              <w:rPr>
                <w:rFonts w:ascii="Times New Roman" w:hAnsi="Times New Roman" w:cs="Times New Roman"/>
                <w:sz w:val="27"/>
                <w:szCs w:val="27"/>
              </w:rPr>
            </w:pPr>
            <w:bookmarkStart w:id="1" w:name="SIGNERSTAMP1"/>
            <w:bookmarkEnd w:id="1"/>
          </w:p>
        </w:tc>
        <w:tc>
          <w:tcPr>
            <w:tcW w:w="2836" w:type="dxa"/>
          </w:tcPr>
          <w:p w:rsidR="00E70098" w:rsidRPr="00727A14" w:rsidRDefault="00E70098" w:rsidP="003F5043">
            <w:pPr>
              <w:widowControl/>
              <w:autoSpaceDE/>
              <w:autoSpaceDN/>
              <w:adjustRightInd/>
              <w:spacing w:after="160" w:line="259" w:lineRule="auto"/>
              <w:ind w:firstLine="0"/>
              <w:rPr>
                <w:rFonts w:ascii="Times New Roman" w:hAnsi="Times New Roman" w:cs="Times New Roman"/>
                <w:sz w:val="27"/>
                <w:szCs w:val="27"/>
              </w:rPr>
            </w:pPr>
            <w:r w:rsidRPr="003A2CE2">
              <w:rPr>
                <w:rFonts w:ascii="Times New Roman" w:hAnsi="Times New Roman" w:cs="Times New Roman"/>
                <w:sz w:val="28"/>
                <w:szCs w:val="27"/>
              </w:rPr>
              <w:t>А. ТАРАСЕНКО</w:t>
            </w:r>
          </w:p>
        </w:tc>
      </w:tr>
    </w:tbl>
    <w:p w:rsidR="00A762A3" w:rsidRDefault="00A762A3" w:rsidP="004F331C">
      <w:pPr>
        <w:widowControl/>
        <w:autoSpaceDE/>
        <w:autoSpaceDN/>
        <w:adjustRightInd/>
        <w:spacing w:after="200" w:line="276" w:lineRule="auto"/>
        <w:ind w:firstLine="0"/>
        <w:jc w:val="left"/>
      </w:pPr>
    </w:p>
    <w:sectPr w:rsidR="00A762A3" w:rsidSect="00F560B6">
      <w:pgSz w:w="11906" w:h="16838"/>
      <w:pgMar w:top="993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104B6"/>
    <w:multiLevelType w:val="hybridMultilevel"/>
    <w:tmpl w:val="452E6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0074F"/>
    <w:multiLevelType w:val="hybridMultilevel"/>
    <w:tmpl w:val="4EBA8DAC"/>
    <w:lvl w:ilvl="0" w:tplc="0C80D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FDC6DDC"/>
    <w:multiLevelType w:val="multilevel"/>
    <w:tmpl w:val="79C4CCDA"/>
    <w:lvl w:ilvl="0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6E173856"/>
    <w:multiLevelType w:val="hybridMultilevel"/>
    <w:tmpl w:val="D8306044"/>
    <w:lvl w:ilvl="0" w:tplc="28C228F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098"/>
    <w:rsid w:val="00091DD6"/>
    <w:rsid w:val="00092557"/>
    <w:rsid w:val="000B1DC8"/>
    <w:rsid w:val="000C2A5E"/>
    <w:rsid w:val="001455CA"/>
    <w:rsid w:val="001B0FC1"/>
    <w:rsid w:val="00201D9F"/>
    <w:rsid w:val="00214E13"/>
    <w:rsid w:val="00262614"/>
    <w:rsid w:val="00264D2B"/>
    <w:rsid w:val="002E3439"/>
    <w:rsid w:val="00323EE4"/>
    <w:rsid w:val="003874FF"/>
    <w:rsid w:val="00403881"/>
    <w:rsid w:val="004E51E9"/>
    <w:rsid w:val="004F331C"/>
    <w:rsid w:val="00531451"/>
    <w:rsid w:val="0055436C"/>
    <w:rsid w:val="0058521C"/>
    <w:rsid w:val="0059093F"/>
    <w:rsid w:val="005A6C04"/>
    <w:rsid w:val="005D7076"/>
    <w:rsid w:val="005F2D02"/>
    <w:rsid w:val="005F39A8"/>
    <w:rsid w:val="005F4D98"/>
    <w:rsid w:val="00644050"/>
    <w:rsid w:val="0067290A"/>
    <w:rsid w:val="00690A15"/>
    <w:rsid w:val="0069584C"/>
    <w:rsid w:val="006F0C72"/>
    <w:rsid w:val="00744797"/>
    <w:rsid w:val="007A7BE7"/>
    <w:rsid w:val="007A7BFC"/>
    <w:rsid w:val="0081311C"/>
    <w:rsid w:val="008454E9"/>
    <w:rsid w:val="008D54F0"/>
    <w:rsid w:val="009378C5"/>
    <w:rsid w:val="009C1269"/>
    <w:rsid w:val="009C691C"/>
    <w:rsid w:val="00A240A2"/>
    <w:rsid w:val="00A319F1"/>
    <w:rsid w:val="00A762A3"/>
    <w:rsid w:val="00AD793E"/>
    <w:rsid w:val="00B17961"/>
    <w:rsid w:val="00B2795B"/>
    <w:rsid w:val="00B50AB0"/>
    <w:rsid w:val="00C0354C"/>
    <w:rsid w:val="00C52189"/>
    <w:rsid w:val="00C73B7F"/>
    <w:rsid w:val="00D3302F"/>
    <w:rsid w:val="00D7465A"/>
    <w:rsid w:val="00D76E7D"/>
    <w:rsid w:val="00DE10F0"/>
    <w:rsid w:val="00DF45CA"/>
    <w:rsid w:val="00E2361E"/>
    <w:rsid w:val="00E67719"/>
    <w:rsid w:val="00E70098"/>
    <w:rsid w:val="00E7604A"/>
    <w:rsid w:val="00EA77FB"/>
    <w:rsid w:val="00EF3691"/>
    <w:rsid w:val="00F24A18"/>
    <w:rsid w:val="00F25B8F"/>
    <w:rsid w:val="00F35B36"/>
    <w:rsid w:val="00F560B6"/>
    <w:rsid w:val="00FC2CD7"/>
    <w:rsid w:val="00FD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09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0098"/>
    <w:pPr>
      <w:ind w:left="720"/>
      <w:contextualSpacing/>
    </w:pPr>
  </w:style>
  <w:style w:type="table" w:customStyle="1" w:styleId="2">
    <w:name w:val="Сетка таблицы2"/>
    <w:basedOn w:val="a1"/>
    <w:next w:val="a4"/>
    <w:uiPriority w:val="39"/>
    <w:rsid w:val="00E700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E70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A762A3"/>
    <w:pPr>
      <w:spacing w:after="0" w:line="240" w:lineRule="auto"/>
    </w:pPr>
  </w:style>
  <w:style w:type="character" w:styleId="a6">
    <w:name w:val="annotation reference"/>
    <w:basedOn w:val="a0"/>
    <w:uiPriority w:val="99"/>
    <w:semiHidden/>
    <w:unhideWhenUsed/>
    <w:rsid w:val="00D76E7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76E7D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D76E7D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76E7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76E7D"/>
    <w:rPr>
      <w:rFonts w:ascii="Times New Roman CYR" w:eastAsia="Times New Roman" w:hAnsi="Times New Roman CYR" w:cs="Times New Roman CYR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76E7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6E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09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0098"/>
    <w:pPr>
      <w:ind w:left="720"/>
      <w:contextualSpacing/>
    </w:pPr>
  </w:style>
  <w:style w:type="table" w:customStyle="1" w:styleId="2">
    <w:name w:val="Сетка таблицы2"/>
    <w:basedOn w:val="a1"/>
    <w:next w:val="a4"/>
    <w:uiPriority w:val="39"/>
    <w:rsid w:val="00E700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E70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A762A3"/>
    <w:pPr>
      <w:spacing w:after="0" w:line="240" w:lineRule="auto"/>
    </w:pPr>
  </w:style>
  <w:style w:type="character" w:styleId="a6">
    <w:name w:val="annotation reference"/>
    <w:basedOn w:val="a0"/>
    <w:uiPriority w:val="99"/>
    <w:semiHidden/>
    <w:unhideWhenUsed/>
    <w:rsid w:val="00D76E7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76E7D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D76E7D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76E7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76E7D"/>
    <w:rPr>
      <w:rFonts w:ascii="Times New Roman CYR" w:eastAsia="Times New Roman" w:hAnsi="Times New Roman CYR" w:cs="Times New Roman CYR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76E7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6E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4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2163</Characters>
  <Application>Microsoft Office Word</Application>
  <DocSecurity>0</DocSecurity>
  <Lines>55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Георгий Любомирович Сивцев</dc:creator>
  <cp:lastModifiedBy>Георгий Любомирович Сивцев</cp:lastModifiedBy>
  <cp:revision>2</cp:revision>
  <cp:lastPrinted>2022-10-04T00:44:00Z</cp:lastPrinted>
  <dcterms:created xsi:type="dcterms:W3CDTF">2023-01-25T05:58:00Z</dcterms:created>
  <dcterms:modified xsi:type="dcterms:W3CDTF">2023-01-25T05:58:00Z</dcterms:modified>
</cp:coreProperties>
</file>