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D0FA0" w14:textId="2A6DAA41" w:rsidR="00FB1895" w:rsidRDefault="00FB1895" w:rsidP="00D32CF2">
      <w:pPr>
        <w:keepNext/>
        <w:spacing w:after="0" w:line="360" w:lineRule="exact"/>
        <w:ind w:right="-3" w:firstLine="851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1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14:paraId="4C295542" w14:textId="77777777" w:rsidR="007B6810" w:rsidRPr="003D3125" w:rsidRDefault="007B6810" w:rsidP="00D32CF2">
      <w:pPr>
        <w:keepNext/>
        <w:spacing w:after="0" w:line="360" w:lineRule="exact"/>
        <w:ind w:right="-3" w:firstLine="851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60E305" w14:textId="77777777" w:rsidR="00FB1895" w:rsidRPr="003D3125" w:rsidRDefault="00FB1895" w:rsidP="00D32CF2">
      <w:pPr>
        <w:keepNext/>
        <w:widowControl w:val="0"/>
        <w:autoSpaceDE w:val="0"/>
        <w:autoSpaceDN w:val="0"/>
        <w:spacing w:after="0" w:line="360" w:lineRule="exact"/>
        <w:ind w:right="-3" w:firstLine="851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РЕСПУБЛИКИ САХА (ЯКУТИЯ)</w:t>
      </w:r>
    </w:p>
    <w:p w14:paraId="12F1DD7C" w14:textId="77777777" w:rsidR="00FB1895" w:rsidRPr="003D3125" w:rsidRDefault="00FB1895" w:rsidP="00D32CF2">
      <w:pPr>
        <w:spacing w:after="0" w:line="360" w:lineRule="exact"/>
        <w:ind w:right="-3"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CA8708" w14:textId="77777777" w:rsidR="00FB1895" w:rsidRPr="003D3125" w:rsidRDefault="00FB1895" w:rsidP="00D32CF2">
      <w:pPr>
        <w:keepNext/>
        <w:widowControl w:val="0"/>
        <w:autoSpaceDE w:val="0"/>
        <w:autoSpaceDN w:val="0"/>
        <w:spacing w:after="0" w:line="360" w:lineRule="exact"/>
        <w:ind w:right="-3" w:firstLine="851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14:paraId="1FC8D465" w14:textId="77777777" w:rsidR="00FB1895" w:rsidRPr="003D3125" w:rsidRDefault="00FB1895" w:rsidP="00D32CF2">
      <w:pPr>
        <w:keepNext/>
        <w:spacing w:after="0" w:line="360" w:lineRule="exact"/>
        <w:ind w:right="-3" w:firstLine="851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688E6E7" w14:textId="6EE831B8" w:rsidR="00FB1895" w:rsidRPr="003D3125" w:rsidRDefault="00FB1895" w:rsidP="00D32CF2">
      <w:pPr>
        <w:keepNext/>
        <w:spacing w:after="0" w:line="360" w:lineRule="exact"/>
        <w:ind w:right="-3" w:firstLine="851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D3125">
        <w:rPr>
          <w:rFonts w:ascii="Times New Roman" w:eastAsia="Times New Roman" w:hAnsi="Times New Roman" w:cs="Times New Roman"/>
          <w:sz w:val="28"/>
          <w:szCs w:val="24"/>
          <w:lang w:eastAsia="ru-RU"/>
        </w:rPr>
        <w:t>от «___» _________ 202</w:t>
      </w:r>
      <w:r w:rsidR="00C81C0C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3D3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</w:t>
      </w:r>
      <w:r w:rsidR="00E9224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3D3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_______</w:t>
      </w:r>
    </w:p>
    <w:p w14:paraId="176958FD" w14:textId="77777777" w:rsidR="00FB1895" w:rsidRPr="003D3125" w:rsidRDefault="00FB1895" w:rsidP="00D32CF2">
      <w:pPr>
        <w:spacing w:after="0" w:line="360" w:lineRule="exact"/>
        <w:ind w:right="-3" w:firstLine="851"/>
        <w:jc w:val="right"/>
        <w:rPr>
          <w:rFonts w:ascii="Times New Roman" w:hAnsi="Times New Roman" w:cs="Times New Roman"/>
          <w:i/>
          <w:sz w:val="28"/>
          <w:szCs w:val="24"/>
        </w:rPr>
      </w:pPr>
    </w:p>
    <w:p w14:paraId="3F879D67" w14:textId="0316BC83" w:rsidR="00FB1895" w:rsidRPr="003D3125" w:rsidRDefault="00FB1895" w:rsidP="008E1BE4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О</w:t>
      </w:r>
      <w:r w:rsidR="00FB0D9F">
        <w:rPr>
          <w:rFonts w:ascii="Times New Roman" w:hAnsi="Times New Roman" w:cs="Times New Roman"/>
          <w:sz w:val="28"/>
          <w:szCs w:val="28"/>
        </w:rPr>
        <w:t xml:space="preserve"> внесении изменений в отдельные нормативные правовые акты Правительства Республики Саха (Якутия)</w:t>
      </w:r>
    </w:p>
    <w:p w14:paraId="1EEFA5D6" w14:textId="77777777" w:rsidR="009667BD" w:rsidRPr="003D3125" w:rsidRDefault="009667BD" w:rsidP="00D32CF2">
      <w:pPr>
        <w:spacing w:after="0" w:line="360" w:lineRule="exact"/>
        <w:ind w:right="-3"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42AE765F" w14:textId="58D49BB9" w:rsidR="001D770D" w:rsidRPr="008E1BE4" w:rsidRDefault="00A13850" w:rsidP="001861EA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BE4">
        <w:rPr>
          <w:rFonts w:ascii="Times New Roman" w:hAnsi="Times New Roman" w:cs="Times New Roman"/>
          <w:sz w:val="28"/>
          <w:szCs w:val="28"/>
        </w:rPr>
        <w:t>В</w:t>
      </w:r>
      <w:r w:rsidR="008E1BE4" w:rsidRPr="008E1BE4">
        <w:rPr>
          <w:rFonts w:ascii="Times New Roman" w:hAnsi="Times New Roman" w:cs="Times New Roman"/>
          <w:sz w:val="28"/>
          <w:szCs w:val="28"/>
        </w:rPr>
        <w:t xml:space="preserve"> целях реализации Указа Главы Республики Саха (Якутия)</w:t>
      </w:r>
      <w:r w:rsidRPr="008E1BE4">
        <w:rPr>
          <w:rFonts w:ascii="Times New Roman" w:hAnsi="Times New Roman" w:cs="Times New Roman"/>
          <w:sz w:val="28"/>
          <w:szCs w:val="28"/>
        </w:rPr>
        <w:t xml:space="preserve"> </w:t>
      </w:r>
      <w:r w:rsidR="008E1BE4" w:rsidRPr="008E1BE4">
        <w:rPr>
          <w:rFonts w:ascii="Times New Roman" w:hAnsi="Times New Roman" w:cs="Times New Roman"/>
          <w:sz w:val="28"/>
          <w:szCs w:val="28"/>
        </w:rPr>
        <w:t>от ___ №____</w:t>
      </w:r>
      <w:r w:rsidR="00FB0D9F">
        <w:rPr>
          <w:rFonts w:ascii="Times New Roman" w:hAnsi="Times New Roman" w:cs="Times New Roman"/>
          <w:sz w:val="28"/>
          <w:szCs w:val="28"/>
        </w:rPr>
        <w:t xml:space="preserve"> «О внесении изменений в отдельные указы Главы Республики Саха (Якутия)</w:t>
      </w:r>
      <w:r w:rsidR="009B1A83" w:rsidRPr="008E1BE4">
        <w:rPr>
          <w:rFonts w:ascii="Times New Roman" w:hAnsi="Times New Roman" w:cs="Times New Roman"/>
          <w:sz w:val="28"/>
          <w:szCs w:val="28"/>
        </w:rPr>
        <w:t>,</w:t>
      </w:r>
      <w:r w:rsidRPr="008E1BE4">
        <w:rPr>
          <w:rFonts w:ascii="Times New Roman" w:hAnsi="Times New Roman" w:cs="Times New Roman"/>
          <w:sz w:val="28"/>
          <w:szCs w:val="28"/>
        </w:rPr>
        <w:t xml:space="preserve"> </w:t>
      </w:r>
      <w:r w:rsidR="00487CFA" w:rsidRPr="008E1BE4">
        <w:rPr>
          <w:rFonts w:ascii="Times New Roman" w:hAnsi="Times New Roman" w:cs="Times New Roman"/>
          <w:sz w:val="28"/>
          <w:szCs w:val="28"/>
        </w:rPr>
        <w:t>Правительство Республики Саха (Якутия) п</w:t>
      </w:r>
      <w:r w:rsidR="008E1BE4" w:rsidRPr="008E1BE4">
        <w:rPr>
          <w:rFonts w:ascii="Times New Roman" w:hAnsi="Times New Roman" w:cs="Times New Roman"/>
          <w:sz w:val="28"/>
          <w:szCs w:val="28"/>
        </w:rPr>
        <w:t> </w:t>
      </w:r>
      <w:r w:rsidR="00487CFA" w:rsidRPr="008E1BE4">
        <w:rPr>
          <w:rFonts w:ascii="Times New Roman" w:hAnsi="Times New Roman" w:cs="Times New Roman"/>
          <w:sz w:val="28"/>
          <w:szCs w:val="28"/>
        </w:rPr>
        <w:t>о</w:t>
      </w:r>
      <w:r w:rsidR="008E1BE4" w:rsidRPr="008E1BE4">
        <w:rPr>
          <w:rFonts w:ascii="Times New Roman" w:hAnsi="Times New Roman" w:cs="Times New Roman"/>
          <w:sz w:val="28"/>
          <w:szCs w:val="28"/>
        </w:rPr>
        <w:t> </w:t>
      </w:r>
      <w:r w:rsidR="00487CFA" w:rsidRPr="008E1BE4">
        <w:rPr>
          <w:rFonts w:ascii="Times New Roman" w:hAnsi="Times New Roman" w:cs="Times New Roman"/>
          <w:sz w:val="28"/>
          <w:szCs w:val="28"/>
        </w:rPr>
        <w:t>с</w:t>
      </w:r>
      <w:r w:rsidR="008E1BE4" w:rsidRPr="008E1BE4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487CFA" w:rsidRPr="008E1BE4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8E1BE4" w:rsidRPr="008E1BE4">
        <w:rPr>
          <w:rFonts w:ascii="Times New Roman" w:hAnsi="Times New Roman" w:cs="Times New Roman"/>
          <w:sz w:val="28"/>
          <w:szCs w:val="28"/>
        </w:rPr>
        <w:t> </w:t>
      </w:r>
      <w:r w:rsidR="00487CFA" w:rsidRPr="008E1BE4">
        <w:rPr>
          <w:rFonts w:ascii="Times New Roman" w:hAnsi="Times New Roman" w:cs="Times New Roman"/>
          <w:sz w:val="28"/>
          <w:szCs w:val="28"/>
        </w:rPr>
        <w:t>а</w:t>
      </w:r>
      <w:r w:rsidR="008E1BE4" w:rsidRPr="008E1BE4">
        <w:rPr>
          <w:rFonts w:ascii="Times New Roman" w:hAnsi="Times New Roman" w:cs="Times New Roman"/>
          <w:sz w:val="28"/>
          <w:szCs w:val="28"/>
        </w:rPr>
        <w:t> </w:t>
      </w:r>
      <w:r w:rsidR="00487CFA" w:rsidRPr="008E1BE4">
        <w:rPr>
          <w:rFonts w:ascii="Times New Roman" w:hAnsi="Times New Roman" w:cs="Times New Roman"/>
          <w:sz w:val="28"/>
          <w:szCs w:val="28"/>
        </w:rPr>
        <w:t>н</w:t>
      </w:r>
      <w:r w:rsidR="008E1BE4" w:rsidRPr="008E1BE4">
        <w:rPr>
          <w:rFonts w:ascii="Times New Roman" w:hAnsi="Times New Roman" w:cs="Times New Roman"/>
          <w:sz w:val="28"/>
          <w:szCs w:val="28"/>
        </w:rPr>
        <w:t> </w:t>
      </w:r>
      <w:r w:rsidR="00487CFA" w:rsidRPr="008E1BE4">
        <w:rPr>
          <w:rFonts w:ascii="Times New Roman" w:hAnsi="Times New Roman" w:cs="Times New Roman"/>
          <w:sz w:val="28"/>
          <w:szCs w:val="28"/>
        </w:rPr>
        <w:t>о</w:t>
      </w:r>
      <w:r w:rsidR="008E1BE4" w:rsidRPr="008E1BE4">
        <w:rPr>
          <w:rFonts w:ascii="Times New Roman" w:hAnsi="Times New Roman" w:cs="Times New Roman"/>
          <w:sz w:val="28"/>
          <w:szCs w:val="28"/>
        </w:rPr>
        <w:t> </w:t>
      </w:r>
      <w:r w:rsidR="00487CFA" w:rsidRPr="008E1BE4">
        <w:rPr>
          <w:rFonts w:ascii="Times New Roman" w:hAnsi="Times New Roman" w:cs="Times New Roman"/>
          <w:sz w:val="28"/>
          <w:szCs w:val="28"/>
        </w:rPr>
        <w:t>в</w:t>
      </w:r>
      <w:r w:rsidR="008E1BE4" w:rsidRPr="008E1BE4">
        <w:rPr>
          <w:rFonts w:ascii="Times New Roman" w:hAnsi="Times New Roman" w:cs="Times New Roman"/>
          <w:sz w:val="28"/>
          <w:szCs w:val="28"/>
        </w:rPr>
        <w:t> </w:t>
      </w:r>
      <w:r w:rsidR="00487CFA" w:rsidRPr="008E1BE4">
        <w:rPr>
          <w:rFonts w:ascii="Times New Roman" w:hAnsi="Times New Roman" w:cs="Times New Roman"/>
          <w:sz w:val="28"/>
          <w:szCs w:val="28"/>
        </w:rPr>
        <w:t>л</w:t>
      </w:r>
      <w:r w:rsidR="008E1BE4" w:rsidRPr="008E1BE4">
        <w:rPr>
          <w:rFonts w:ascii="Times New Roman" w:hAnsi="Times New Roman" w:cs="Times New Roman"/>
          <w:sz w:val="28"/>
          <w:szCs w:val="28"/>
        </w:rPr>
        <w:t> </w:t>
      </w:r>
      <w:r w:rsidR="00487CFA" w:rsidRPr="008E1BE4">
        <w:rPr>
          <w:rFonts w:ascii="Times New Roman" w:hAnsi="Times New Roman" w:cs="Times New Roman"/>
          <w:sz w:val="28"/>
          <w:szCs w:val="28"/>
        </w:rPr>
        <w:t>я</w:t>
      </w:r>
      <w:r w:rsidR="008E1BE4" w:rsidRPr="008E1BE4">
        <w:rPr>
          <w:rFonts w:ascii="Times New Roman" w:hAnsi="Times New Roman" w:cs="Times New Roman"/>
          <w:sz w:val="28"/>
          <w:szCs w:val="28"/>
        </w:rPr>
        <w:t> </w:t>
      </w:r>
      <w:r w:rsidR="00487CFA" w:rsidRPr="008E1BE4">
        <w:rPr>
          <w:rFonts w:ascii="Times New Roman" w:hAnsi="Times New Roman" w:cs="Times New Roman"/>
          <w:sz w:val="28"/>
          <w:szCs w:val="28"/>
        </w:rPr>
        <w:t>е</w:t>
      </w:r>
      <w:r w:rsidR="008E1BE4" w:rsidRPr="008E1BE4">
        <w:rPr>
          <w:rFonts w:ascii="Times New Roman" w:hAnsi="Times New Roman" w:cs="Times New Roman"/>
          <w:sz w:val="28"/>
          <w:szCs w:val="28"/>
        </w:rPr>
        <w:t> </w:t>
      </w:r>
      <w:r w:rsidR="00487CFA" w:rsidRPr="008E1BE4">
        <w:rPr>
          <w:rFonts w:ascii="Times New Roman" w:hAnsi="Times New Roman" w:cs="Times New Roman"/>
          <w:sz w:val="28"/>
          <w:szCs w:val="28"/>
        </w:rPr>
        <w:t>т</w:t>
      </w:r>
      <w:r w:rsidRPr="008E1BE4">
        <w:rPr>
          <w:rFonts w:ascii="Times New Roman" w:hAnsi="Times New Roman" w:cs="Times New Roman"/>
          <w:sz w:val="28"/>
          <w:szCs w:val="28"/>
        </w:rPr>
        <w:t>:</w:t>
      </w:r>
    </w:p>
    <w:p w14:paraId="7BF8ADA6" w14:textId="1D067FD7" w:rsidR="00454EC3" w:rsidRDefault="00FB0D9F" w:rsidP="001861EA">
      <w:pPr>
        <w:pStyle w:val="ConsPlusNormal"/>
        <w:numPr>
          <w:ilvl w:val="0"/>
          <w:numId w:val="35"/>
        </w:numPr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0D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Внести в постановление Правительства Республики Саха (Якутия)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17.04.2023 №</w:t>
      </w:r>
      <w:r w:rsidRPr="00FB0D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171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FB0D9F">
        <w:rPr>
          <w:rFonts w:ascii="Times New Roman" w:hAnsi="Times New Roman" w:cs="Times New Roman"/>
          <w:color w:val="000000" w:themeColor="text1"/>
          <w:sz w:val="28"/>
          <w:szCs w:val="28"/>
        </w:rPr>
        <w:t>О порядке и условиях предоставления единовременной выплаты гражданам, заключившим контракт для прохождения военной службы в Вооруже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нных Силах Российской Федерации» следующие изменения:</w:t>
      </w:r>
    </w:p>
    <w:p w14:paraId="703ABD23" w14:textId="77777777" w:rsidR="00273C07" w:rsidRPr="00273C07" w:rsidRDefault="00273C07" w:rsidP="001861EA">
      <w:pPr>
        <w:pStyle w:val="ConsPlusNormal"/>
        <w:numPr>
          <w:ilvl w:val="0"/>
          <w:numId w:val="49"/>
        </w:numPr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50B7">
        <w:rPr>
          <w:rFonts w:ascii="Times New Roman" w:hAnsi="Times New Roman" w:cs="Times New Roman"/>
          <w:sz w:val="28"/>
          <w:szCs w:val="28"/>
        </w:rPr>
        <w:t xml:space="preserve">пункт 2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3C04B656" w14:textId="1818CDC2" w:rsidR="00454EC3" w:rsidRDefault="00273C07" w:rsidP="001861EA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2. </w:t>
      </w:r>
      <w:r w:rsidRPr="00273C07">
        <w:rPr>
          <w:rFonts w:ascii="Times New Roman" w:hAnsi="Times New Roman" w:cs="Times New Roman"/>
          <w:sz w:val="28"/>
          <w:szCs w:val="28"/>
        </w:rPr>
        <w:t>Рекомендовать Пункту отбора на военную службу по контракту (3 разряда) Восточного военного округа (г. Якутск) (</w:t>
      </w:r>
      <w:r w:rsidR="00A00961">
        <w:rPr>
          <w:rFonts w:ascii="Times New Roman" w:hAnsi="Times New Roman" w:cs="Times New Roman"/>
          <w:sz w:val="28"/>
          <w:szCs w:val="28"/>
        </w:rPr>
        <w:t>Ковалев М.А.</w:t>
      </w:r>
      <w:r w:rsidRPr="00273C07">
        <w:rPr>
          <w:rFonts w:ascii="Times New Roman" w:hAnsi="Times New Roman" w:cs="Times New Roman"/>
          <w:sz w:val="28"/>
          <w:szCs w:val="28"/>
        </w:rPr>
        <w:t>), Военному комиссариату Республики Саха (Якутия) (Авдонин А.В.), Управление Федеральной службы войск национальной гвардии Российской Федерации по Республике Саха (Якутия) (Челищев</w:t>
      </w:r>
      <w:r>
        <w:rPr>
          <w:rFonts w:ascii="Times New Roman" w:hAnsi="Times New Roman" w:cs="Times New Roman"/>
          <w:sz w:val="28"/>
          <w:szCs w:val="28"/>
        </w:rPr>
        <w:t xml:space="preserve"> С.Г.</w:t>
      </w:r>
      <w:r w:rsidRPr="00273C07">
        <w:rPr>
          <w:rFonts w:ascii="Times New Roman" w:hAnsi="Times New Roman" w:cs="Times New Roman"/>
          <w:sz w:val="28"/>
          <w:szCs w:val="28"/>
        </w:rPr>
        <w:t>) обеспечить представление сведений о гражданах, заключивших контракт для прохождения военной службы (службы) в Вооруженных Силах Российской Федерации, войсках национальной гвардии Российской Федерации для осуществления единовременной выплаты.</w:t>
      </w:r>
      <w:r w:rsidRPr="00B050B7">
        <w:rPr>
          <w:rFonts w:ascii="Times New Roman" w:hAnsi="Times New Roman" w:cs="Times New Roman"/>
          <w:sz w:val="28"/>
          <w:szCs w:val="28"/>
        </w:rPr>
        <w:t>»;</w:t>
      </w:r>
    </w:p>
    <w:p w14:paraId="147421B5" w14:textId="07999DC8" w:rsidR="00273C07" w:rsidRDefault="00237D90" w:rsidP="001861EA">
      <w:pPr>
        <w:pStyle w:val="ab"/>
        <w:numPr>
          <w:ilvl w:val="0"/>
          <w:numId w:val="49"/>
        </w:numPr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</w:t>
      </w:r>
      <w:r w:rsidR="00273C07" w:rsidRPr="00273C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орядк</w:t>
      </w:r>
      <w:r w:rsidR="001861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273C07" w:rsidRPr="00273C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условия</w:t>
      </w:r>
      <w:r w:rsidR="001861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r w:rsidR="00273C07" w:rsidRPr="00273C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предоставления единовременной выплаты гражданам, заключившим контракт для прохождения военной службы в Вооруженных Силах Российской Федерации</w:t>
      </w:r>
      <w:r w:rsidR="001861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6B95500D" w14:textId="381C1B9E" w:rsidR="001861EA" w:rsidRDefault="001861EA" w:rsidP="001861EA">
      <w:pPr>
        <w:pStyle w:val="ab"/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пункт 2 изложить в следующей редакции:</w:t>
      </w:r>
    </w:p>
    <w:p w14:paraId="0D509CDC" w14:textId="77777777" w:rsidR="001861EA" w:rsidRPr="001861EA" w:rsidRDefault="001861EA" w:rsidP="001861EA">
      <w:pPr>
        <w:pStyle w:val="ab"/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1861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Право на получение единовременной выплаты имеют:</w:t>
      </w:r>
    </w:p>
    <w:p w14:paraId="689E6DCD" w14:textId="77777777" w:rsidR="001861EA" w:rsidRPr="001861EA" w:rsidRDefault="001861EA" w:rsidP="001861EA">
      <w:pPr>
        <w:pStyle w:val="ab"/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1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граждане, проживающие на территории Республики Саха (Якутия), заключившие контракт для прохождения военной службы в Вооруженных Силах Российской Федерации на основании сведений Пункта отбора на военную службу по контракту (3 разряда) Восточного военного округа (г. Якутск) и Военного комиссариата Республики Саха (Якутия).</w:t>
      </w:r>
    </w:p>
    <w:p w14:paraId="2E7013C9" w14:textId="6466FF59" w:rsidR="001861EA" w:rsidRDefault="001861EA" w:rsidP="003059E2">
      <w:pPr>
        <w:pStyle w:val="ab"/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1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граждане, проживающие на территории Республики Саха (Якутия), заключившие контракт для прохождения службы в войсках национальной гвардии Российской Федерации на основании сведений Управления Федеральной службы </w:t>
      </w:r>
      <w:r w:rsidRPr="001861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войск национальной гвардии Российской Федерации по Республике Саха (Якутия) с 1 июля 2024 года.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14:paraId="245F5EAA" w14:textId="6F36C3D4" w:rsidR="001861EA" w:rsidRPr="00273C07" w:rsidRDefault="00EB1E9B" w:rsidP="003059E2">
      <w:pPr>
        <w:pStyle w:val="ab"/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пункт 3 изложить в следующей редакции:</w:t>
      </w:r>
    </w:p>
    <w:p w14:paraId="44B09778" w14:textId="77777777" w:rsidR="00EB1E9B" w:rsidRPr="00EB1E9B" w:rsidRDefault="00EB1E9B" w:rsidP="003059E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EB1E9B">
        <w:rPr>
          <w:rFonts w:ascii="Times New Roman" w:hAnsi="Times New Roman" w:cs="Times New Roman"/>
          <w:color w:val="000000" w:themeColor="text1"/>
          <w:sz w:val="28"/>
          <w:szCs w:val="28"/>
        </w:rPr>
        <w:t>3. Единовременная выплата предоставляется гражданам, указанным в пункте 2 настоящего порядка (далее - граждане), однократно:</w:t>
      </w:r>
    </w:p>
    <w:p w14:paraId="45AFB5AD" w14:textId="77777777" w:rsidR="00EB1E9B" w:rsidRPr="00EB1E9B" w:rsidRDefault="00EB1E9B" w:rsidP="003059E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1E9B">
        <w:rPr>
          <w:rFonts w:ascii="Times New Roman" w:hAnsi="Times New Roman" w:cs="Times New Roman"/>
          <w:color w:val="000000" w:themeColor="text1"/>
          <w:sz w:val="28"/>
          <w:szCs w:val="28"/>
        </w:rPr>
        <w:t>1) в размере 150 000 (сто пятьдесят тысяч) рублей (далее - единовременная выплата) заключивших контракт по 30 июня 2024 года;</w:t>
      </w:r>
    </w:p>
    <w:p w14:paraId="3DD17095" w14:textId="53102ECE" w:rsidR="00042865" w:rsidRDefault="00EB1E9B" w:rsidP="003059E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1E9B">
        <w:rPr>
          <w:rFonts w:ascii="Times New Roman" w:hAnsi="Times New Roman" w:cs="Times New Roman"/>
          <w:color w:val="000000" w:themeColor="text1"/>
          <w:sz w:val="28"/>
          <w:szCs w:val="28"/>
        </w:rPr>
        <w:t>2) в размере 250 000 (двести пятьдесят тысяч) рублей, заключившим контракт с 1 июля 2024 года.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3059E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53D6424" w14:textId="3E29E30D" w:rsidR="003059E2" w:rsidRPr="003059E2" w:rsidRDefault="00EB1E9B" w:rsidP="003059E2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в) в пункт</w:t>
      </w:r>
      <w:r w:rsidR="003059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3059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6 и 15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после слов «</w:t>
      </w:r>
      <w:r w:rsidRPr="00EB1E9B">
        <w:rPr>
          <w:rFonts w:ascii="Times New Roman" w:hAnsi="Times New Roman" w:cs="Times New Roman"/>
          <w:color w:val="000000" w:themeColor="text1"/>
          <w:sz w:val="28"/>
          <w:szCs w:val="28"/>
        </w:rPr>
        <w:t>Военный комиссариат Республики Саха (Якутия)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дополнить словами «, </w:t>
      </w:r>
      <w:r w:rsidRPr="00EB1E9B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 Федеральной службы войск национальной гвардии Российской Федерации по Республике Саха (Якутия)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3059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59E2" w:rsidRPr="003059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соответствующем падеже</w:t>
      </w:r>
      <w:r w:rsidR="003059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3F3F1604" w14:textId="5BCBFC07" w:rsidR="00EB1E9B" w:rsidRPr="009147B9" w:rsidRDefault="003059E2" w:rsidP="003059E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4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приложение дополнить формой 3 согласно </w:t>
      </w:r>
      <w:proofErr w:type="gramStart"/>
      <w:r w:rsidRPr="009147B9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приложению</w:t>
      </w:r>
      <w:proofErr w:type="gramEnd"/>
      <w:r w:rsidRPr="009147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постановлению.</w:t>
      </w:r>
    </w:p>
    <w:p w14:paraId="2A152D5A" w14:textId="22A8C11F" w:rsidR="009147B9" w:rsidRPr="009147B9" w:rsidRDefault="009147B9" w:rsidP="00237D90">
      <w:pPr>
        <w:pStyle w:val="ab"/>
        <w:numPr>
          <w:ilvl w:val="0"/>
          <w:numId w:val="35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7B9">
        <w:rPr>
          <w:rFonts w:ascii="Times New Roman" w:hAnsi="Times New Roman" w:cs="Times New Roman"/>
          <w:sz w:val="28"/>
          <w:szCs w:val="28"/>
        </w:rPr>
        <w:t>Внести</w:t>
      </w:r>
      <w:r w:rsidR="00237D90">
        <w:rPr>
          <w:rFonts w:ascii="Times New Roman" w:hAnsi="Times New Roman" w:cs="Times New Roman"/>
          <w:sz w:val="28"/>
          <w:szCs w:val="28"/>
        </w:rPr>
        <w:t xml:space="preserve"> в пункт 1.3.</w:t>
      </w:r>
      <w:r w:rsidRPr="009147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147B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</w:t>
      </w:r>
      <w:r w:rsidR="00237D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1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мер поддержки гражданам Российской Федерации, иностранным гражданам, проживающим за пределами Республики Саха (Якутия), заключившим контракт для прохождения военной службы в Вооруженных Силах Российской Федерации, утвержденн</w:t>
      </w:r>
      <w:r w:rsidR="00237D9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914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47B9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Саха (Якутия) от 06.05.2024 № 170 «О порядке предоставления мер п</w:t>
      </w:r>
      <w:bookmarkStart w:id="0" w:name="_GoBack"/>
      <w:bookmarkEnd w:id="0"/>
      <w:r w:rsidRPr="009147B9">
        <w:rPr>
          <w:rFonts w:ascii="Times New Roman" w:hAnsi="Times New Roman" w:cs="Times New Roman"/>
          <w:sz w:val="28"/>
          <w:szCs w:val="28"/>
        </w:rPr>
        <w:t>оддержки гражданам Российской Федерации, иностранным гражданам, проживающим за пределами Республики Саха (Якутия), заключившим контракт для прохождения военной службы в Вооруженных Силах Российской Федерации» следующие изменения:</w:t>
      </w:r>
    </w:p>
    <w:p w14:paraId="0280A0CD" w14:textId="3DA43521" w:rsidR="009147B9" w:rsidRDefault="00237D90" w:rsidP="00237D90">
      <w:pPr>
        <w:pStyle w:val="af5"/>
        <w:numPr>
          <w:ilvl w:val="0"/>
          <w:numId w:val="50"/>
        </w:numPr>
        <w:spacing w:before="0" w:beforeAutospacing="0" w:after="0" w:afterAutospacing="0"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 1 дополнить словами «</w:t>
      </w:r>
      <w:r w:rsidRPr="00237D90">
        <w:rPr>
          <w:sz w:val="28"/>
          <w:szCs w:val="28"/>
        </w:rPr>
        <w:t>, заключившим контракт для прохождения военной службы в Вооруженных Силах Российской Федерации по 30 июня 2024 года</w:t>
      </w:r>
      <w:r>
        <w:rPr>
          <w:sz w:val="28"/>
          <w:szCs w:val="28"/>
        </w:rPr>
        <w:t>»;</w:t>
      </w:r>
    </w:p>
    <w:p w14:paraId="5F97136B" w14:textId="1814E64C" w:rsidR="00237D90" w:rsidRDefault="00237D90" w:rsidP="00237D90">
      <w:pPr>
        <w:pStyle w:val="af5"/>
        <w:numPr>
          <w:ilvl w:val="0"/>
          <w:numId w:val="50"/>
        </w:numPr>
        <w:spacing w:before="0" w:beforeAutospacing="0" w:after="0" w:afterAutospacing="0"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подпунктом 1.1. следующего содержания:</w:t>
      </w:r>
    </w:p>
    <w:p w14:paraId="74D39F63" w14:textId="019F8BDE" w:rsidR="00237D90" w:rsidRPr="009147B9" w:rsidRDefault="00237D90" w:rsidP="00237D90">
      <w:pPr>
        <w:pStyle w:val="af5"/>
        <w:spacing w:before="0" w:beforeAutospacing="0" w:after="0" w:afterAutospacing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«1.1.) </w:t>
      </w:r>
      <w:r w:rsidRPr="00237D90">
        <w:rPr>
          <w:sz w:val="28"/>
          <w:szCs w:val="28"/>
        </w:rPr>
        <w:t>единовременной выплаты в размере 400 000 (четыреста тысяч) рублей, заключившим контракт для прохождения военной службы в Вооруженных Силах Российской Федерации с 1 июля 2024 года;</w:t>
      </w:r>
      <w:r>
        <w:rPr>
          <w:sz w:val="28"/>
          <w:szCs w:val="28"/>
        </w:rPr>
        <w:t>».</w:t>
      </w:r>
    </w:p>
    <w:p w14:paraId="724DA0CC" w14:textId="0979B1DC" w:rsidR="008E1BE4" w:rsidRPr="008E1BE4" w:rsidRDefault="00490A08" w:rsidP="00237D90">
      <w:pPr>
        <w:pStyle w:val="af5"/>
        <w:numPr>
          <w:ilvl w:val="0"/>
          <w:numId w:val="35"/>
        </w:numPr>
        <w:spacing w:before="0" w:beforeAutospacing="0" w:after="0" w:afterAutospacing="0" w:line="360" w:lineRule="exact"/>
        <w:ind w:left="0" w:firstLine="709"/>
        <w:jc w:val="both"/>
        <w:rPr>
          <w:sz w:val="28"/>
          <w:szCs w:val="28"/>
        </w:rPr>
      </w:pPr>
      <w:r w:rsidRPr="009147B9">
        <w:rPr>
          <w:sz w:val="28"/>
          <w:szCs w:val="28"/>
        </w:rPr>
        <w:t>Действие настоящего постановления распространяется</w:t>
      </w:r>
      <w:r>
        <w:rPr>
          <w:sz w:val="28"/>
          <w:szCs w:val="28"/>
        </w:rPr>
        <w:t xml:space="preserve"> на правоотношения возникшие с 1 июля 2024 года.</w:t>
      </w:r>
    </w:p>
    <w:p w14:paraId="65027E8C" w14:textId="59B7517E" w:rsidR="005155D5" w:rsidRPr="008E1BE4" w:rsidRDefault="004544B5" w:rsidP="001861EA">
      <w:pPr>
        <w:pStyle w:val="ConsPlusNormal"/>
        <w:numPr>
          <w:ilvl w:val="0"/>
          <w:numId w:val="35"/>
        </w:numPr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1BE4">
        <w:rPr>
          <w:rFonts w:ascii="Times New Roman" w:hAnsi="Times New Roman" w:cs="Times New Roman"/>
          <w:color w:val="000000" w:themeColor="text1"/>
          <w:sz w:val="28"/>
          <w:szCs w:val="28"/>
        </w:rPr>
        <w:t>Опубликовать настоящее постановление в официальных средствах массовой информации</w:t>
      </w:r>
      <w:r w:rsidR="003D3009" w:rsidRPr="008E1B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7200963" w14:textId="39ACBC6B" w:rsidR="007B6810" w:rsidRDefault="007B6810" w:rsidP="008E1BE4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2C53707" w14:textId="77777777" w:rsidR="008E1BE4" w:rsidRPr="007B6810" w:rsidRDefault="008E1BE4" w:rsidP="008E1BE4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693"/>
        <w:gridCol w:w="3536"/>
      </w:tblGrid>
      <w:tr w:rsidR="004544B5" w:rsidRPr="004544B5" w14:paraId="72A8AA25" w14:textId="77777777" w:rsidTr="00306D12">
        <w:trPr>
          <w:trHeight w:val="481"/>
        </w:trPr>
        <w:tc>
          <w:tcPr>
            <w:tcW w:w="3681" w:type="dxa"/>
          </w:tcPr>
          <w:p w14:paraId="5B1436C2" w14:textId="71009CDD" w:rsidR="004544B5" w:rsidRPr="00C653D5" w:rsidRDefault="004544B5" w:rsidP="007B6810">
            <w:pPr>
              <w:pStyle w:val="ConsPlusNormal"/>
              <w:tabs>
                <w:tab w:val="left" w:pos="-105"/>
                <w:tab w:val="left" w:pos="37"/>
              </w:tabs>
              <w:ind w:right="-3" w:hanging="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3D5">
              <w:rPr>
                <w:rFonts w:ascii="Times New Roman" w:hAnsi="Times New Roman" w:cs="Times New Roman"/>
                <w:sz w:val="28"/>
                <w:szCs w:val="28"/>
              </w:rPr>
              <w:t>Председатель Правительства Республики Саха (Якутия)</w:t>
            </w:r>
          </w:p>
        </w:tc>
        <w:tc>
          <w:tcPr>
            <w:tcW w:w="2693" w:type="dxa"/>
          </w:tcPr>
          <w:p w14:paraId="31858F56" w14:textId="77777777" w:rsidR="004544B5" w:rsidRPr="00C653D5" w:rsidRDefault="004544B5" w:rsidP="007B6810">
            <w:pPr>
              <w:pStyle w:val="ConsPlusNormal"/>
              <w:ind w:right="-3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dxa"/>
          </w:tcPr>
          <w:p w14:paraId="6BD8AE6E" w14:textId="2FE97878" w:rsidR="004544B5" w:rsidRPr="00C653D5" w:rsidRDefault="00181CFA" w:rsidP="007B6810">
            <w:pPr>
              <w:pStyle w:val="ConsPlusNormal"/>
              <w:ind w:right="-3"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3D5">
              <w:rPr>
                <w:rFonts w:ascii="Times New Roman" w:hAnsi="Times New Roman" w:cs="Times New Roman"/>
                <w:sz w:val="28"/>
                <w:szCs w:val="28"/>
              </w:rPr>
              <w:t>К. БЫЧКОВ</w:t>
            </w:r>
          </w:p>
        </w:tc>
      </w:tr>
    </w:tbl>
    <w:p w14:paraId="377B6076" w14:textId="133054EE" w:rsidR="009147B9" w:rsidRDefault="009147B9" w:rsidP="00490A08">
      <w:pPr>
        <w:ind w:right="-3"/>
        <w:rPr>
          <w:rFonts w:ascii="Times New Roman" w:hAnsi="Times New Roman" w:cs="Times New Roman"/>
          <w:sz w:val="28"/>
          <w:szCs w:val="28"/>
        </w:rPr>
      </w:pPr>
      <w:bookmarkStart w:id="1" w:name="RANGE!A1:H124"/>
      <w:bookmarkEnd w:id="1"/>
    </w:p>
    <w:p w14:paraId="7E1038C0" w14:textId="77777777" w:rsidR="009147B9" w:rsidRDefault="009147B9" w:rsidP="00490A08">
      <w:pPr>
        <w:ind w:right="-3"/>
        <w:rPr>
          <w:rFonts w:ascii="Times New Roman" w:hAnsi="Times New Roman" w:cs="Times New Roman"/>
          <w:sz w:val="28"/>
          <w:szCs w:val="28"/>
        </w:rPr>
        <w:sectPr w:rsidR="009147B9" w:rsidSect="007B6810">
          <w:pgSz w:w="11905" w:h="16838"/>
          <w:pgMar w:top="1134" w:right="851" w:bottom="993" w:left="1134" w:header="0" w:footer="0" w:gutter="0"/>
          <w:cols w:space="720"/>
          <w:docGrid w:linePitch="299"/>
        </w:sectPr>
      </w:pPr>
    </w:p>
    <w:tbl>
      <w:tblPr>
        <w:tblW w:w="153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1503"/>
        <w:gridCol w:w="901"/>
        <w:gridCol w:w="1560"/>
        <w:gridCol w:w="6"/>
        <w:gridCol w:w="2148"/>
        <w:gridCol w:w="1390"/>
        <w:gridCol w:w="1079"/>
        <w:gridCol w:w="13"/>
        <w:gridCol w:w="6"/>
        <w:gridCol w:w="4518"/>
        <w:gridCol w:w="1897"/>
        <w:gridCol w:w="6"/>
      </w:tblGrid>
      <w:tr w:rsidR="009147B9" w:rsidRPr="009147B9" w14:paraId="330ED3D8" w14:textId="77777777" w:rsidTr="009147B9">
        <w:trPr>
          <w:gridAfter w:val="1"/>
          <w:wAfter w:w="6" w:type="dxa"/>
        </w:trPr>
        <w:tc>
          <w:tcPr>
            <w:tcW w:w="8940" w:type="dxa"/>
            <w:gridSpan w:val="9"/>
          </w:tcPr>
          <w:p w14:paraId="20777C3C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1" w:type="dxa"/>
            <w:gridSpan w:val="3"/>
          </w:tcPr>
          <w:p w14:paraId="4EAE1786" w14:textId="0A796839" w:rsidR="009147B9" w:rsidRDefault="009147B9" w:rsidP="00EC54C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3</w:t>
            </w:r>
          </w:p>
          <w:p w14:paraId="22E5CB36" w14:textId="2C90EBAD" w:rsidR="009147B9" w:rsidRPr="009147B9" w:rsidRDefault="009147B9" w:rsidP="00EC54C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14:paraId="7AE137B3" w14:textId="77777777" w:rsidR="009147B9" w:rsidRDefault="009147B9" w:rsidP="00EC54C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Федеральной службы войск национальн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 гвардии Российской Федерации</w:t>
            </w:r>
          </w:p>
          <w:p w14:paraId="39A7797B" w14:textId="31829D81" w:rsidR="009147B9" w:rsidRPr="009147B9" w:rsidRDefault="009147B9" w:rsidP="00EC54C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по Республике Саха (Якутия)</w:t>
            </w:r>
          </w:p>
          <w:p w14:paraId="68EC3368" w14:textId="77777777" w:rsidR="009147B9" w:rsidRPr="009147B9" w:rsidRDefault="009147B9" w:rsidP="00EC54C5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___________/___________________</w:t>
            </w:r>
          </w:p>
          <w:p w14:paraId="487D00CF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(подпись) (фамилия, инициалы)</w:t>
            </w:r>
          </w:p>
          <w:p w14:paraId="7E94F1D7" w14:textId="5CDB683E" w:rsidR="009147B9" w:rsidRPr="009147B9" w:rsidRDefault="009147B9" w:rsidP="009147B9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"____" ______________202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9147B9" w:rsidRPr="009147B9" w14:paraId="21D4FF5F" w14:textId="77777777" w:rsidTr="009147B9">
        <w:trPr>
          <w:gridAfter w:val="1"/>
          <w:wAfter w:w="6" w:type="dxa"/>
        </w:trPr>
        <w:tc>
          <w:tcPr>
            <w:tcW w:w="15361" w:type="dxa"/>
            <w:gridSpan w:val="12"/>
            <w:tcBorders>
              <w:bottom w:val="single" w:sz="4" w:space="0" w:color="auto"/>
            </w:tcBorders>
          </w:tcPr>
          <w:p w14:paraId="5AE1E05B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СВЕДЕНИЯ</w:t>
            </w:r>
          </w:p>
          <w:p w14:paraId="2668E990" w14:textId="5D455B35" w:rsidR="009147B9" w:rsidRPr="009147B9" w:rsidRDefault="009147B9" w:rsidP="009147B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 xml:space="preserve">о гражданах, проживающих на территории Республики Саха (Якутия), заключивших контракт для прохождения службы в войсках национальной гвардии Российской Федерации </w:t>
            </w:r>
          </w:p>
        </w:tc>
      </w:tr>
      <w:tr w:rsidR="009147B9" w:rsidRPr="009147B9" w14:paraId="0910631B" w14:textId="77777777" w:rsidTr="009147B9">
        <w:trPr>
          <w:gridAfter w:val="1"/>
          <w:wAfter w:w="6" w:type="dxa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B2FC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2E5D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Ф.И.О. получателя единовременной выплаты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5DD5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891F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Место жительства на территории Республики Саха (Якутия)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54CF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СНИЛС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6E47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74FB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Реквизиты лицевого счета, открытого получателем в кредитной организации (филиале, структурном подразделении)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9D32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Дата заключения контракта</w:t>
            </w:r>
          </w:p>
        </w:tc>
      </w:tr>
      <w:tr w:rsidR="009147B9" w:rsidRPr="009147B9" w14:paraId="658BA779" w14:textId="77777777" w:rsidTr="009147B9">
        <w:trPr>
          <w:gridAfter w:val="1"/>
          <w:wAfter w:w="6" w:type="dxa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B16A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0898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AE4C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75D9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D04F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55AC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5B57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C064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9147B9" w:rsidRPr="009147B9" w14:paraId="545CEBC8" w14:textId="77777777" w:rsidTr="009147B9">
        <w:trPr>
          <w:gridAfter w:val="1"/>
          <w:wAfter w:w="6" w:type="dxa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C392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8020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F50F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2B73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A87A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3805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00A4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71EB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7B9" w:rsidRPr="009147B9" w14:paraId="70119808" w14:textId="77777777" w:rsidTr="009147B9">
        <w:trPr>
          <w:gridAfter w:val="1"/>
          <w:wAfter w:w="6" w:type="dxa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4654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C2DC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2A31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8372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B11D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7363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6C3D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40BF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7B9" w:rsidRPr="009147B9" w14:paraId="62F86218" w14:textId="77777777" w:rsidTr="009147B9">
        <w:tc>
          <w:tcPr>
            <w:tcW w:w="1843" w:type="dxa"/>
            <w:gridSpan w:val="2"/>
            <w:tcBorders>
              <w:top w:val="single" w:sz="4" w:space="0" w:color="auto"/>
            </w:tcBorders>
          </w:tcPr>
          <w:p w14:paraId="6E025108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2467" w:type="dxa"/>
            <w:gridSpan w:val="3"/>
            <w:tcBorders>
              <w:top w:val="single" w:sz="4" w:space="0" w:color="auto"/>
            </w:tcBorders>
          </w:tcPr>
          <w:p w14:paraId="69EB9B76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14:paraId="0EB7EBF1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4636" w:type="dxa"/>
            <w:gridSpan w:val="5"/>
            <w:tcBorders>
              <w:top w:val="single" w:sz="4" w:space="0" w:color="auto"/>
            </w:tcBorders>
          </w:tcPr>
          <w:p w14:paraId="40E32982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/__________________________ /</w:t>
            </w:r>
          </w:p>
          <w:p w14:paraId="65BC3977" w14:textId="77777777" w:rsidR="009147B9" w:rsidRPr="009147B9" w:rsidRDefault="009147B9" w:rsidP="00EC54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(фамилия, инициалы)</w:t>
            </w:r>
          </w:p>
        </w:tc>
        <w:tc>
          <w:tcPr>
            <w:tcW w:w="6421" w:type="dxa"/>
            <w:gridSpan w:val="3"/>
            <w:tcBorders>
              <w:top w:val="single" w:sz="4" w:space="0" w:color="auto"/>
            </w:tcBorders>
          </w:tcPr>
          <w:p w14:paraId="00F570E3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7B9" w:rsidRPr="009147B9" w14:paraId="17F5DE17" w14:textId="77777777" w:rsidTr="009147B9">
        <w:trPr>
          <w:gridAfter w:val="1"/>
          <w:wAfter w:w="6" w:type="dxa"/>
        </w:trPr>
        <w:tc>
          <w:tcPr>
            <w:tcW w:w="15361" w:type="dxa"/>
            <w:gridSpan w:val="12"/>
          </w:tcPr>
          <w:p w14:paraId="6DD8244F" w14:textId="77777777" w:rsidR="009147B9" w:rsidRPr="009147B9" w:rsidRDefault="009147B9" w:rsidP="00EC54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47B9">
              <w:rPr>
                <w:rFonts w:ascii="Times New Roman" w:hAnsi="Times New Roman" w:cs="Times New Roman"/>
                <w:sz w:val="28"/>
                <w:szCs w:val="28"/>
              </w:rPr>
              <w:t>МП</w:t>
            </w:r>
          </w:p>
        </w:tc>
      </w:tr>
    </w:tbl>
    <w:p w14:paraId="4036DB91" w14:textId="50664274" w:rsidR="009147B9" w:rsidRPr="00C76CAC" w:rsidRDefault="009147B9" w:rsidP="009147B9">
      <w:pPr>
        <w:ind w:right="-3"/>
        <w:rPr>
          <w:rFonts w:ascii="Times New Roman" w:hAnsi="Times New Roman" w:cs="Times New Roman"/>
          <w:sz w:val="28"/>
          <w:szCs w:val="28"/>
        </w:rPr>
      </w:pPr>
    </w:p>
    <w:sectPr w:rsidR="009147B9" w:rsidRPr="00C76CAC" w:rsidSect="009147B9">
      <w:pgSz w:w="16838" w:h="11905" w:orient="landscape"/>
      <w:pgMar w:top="1134" w:right="1134" w:bottom="851" w:left="993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2"/>
        </w:tabs>
        <w:ind w:left="574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2"/>
        </w:tabs>
        <w:ind w:left="71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2"/>
        </w:tabs>
        <w:ind w:left="86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2"/>
        </w:tabs>
        <w:ind w:left="100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2"/>
        </w:tabs>
        <w:ind w:left="115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2"/>
        </w:tabs>
        <w:ind w:left="129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2"/>
        </w:tabs>
        <w:ind w:left="143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2"/>
        </w:tabs>
        <w:ind w:left="158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2"/>
        </w:tabs>
        <w:ind w:left="1726" w:hanging="1584"/>
      </w:pPr>
    </w:lvl>
  </w:abstractNum>
  <w:abstractNum w:abstractNumId="1" w15:restartNumberingAfterBreak="0">
    <w:nsid w:val="01CF1086"/>
    <w:multiLevelType w:val="hybridMultilevel"/>
    <w:tmpl w:val="E49A8076"/>
    <w:lvl w:ilvl="0" w:tplc="40BE05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4B65CAF"/>
    <w:multiLevelType w:val="hybridMultilevel"/>
    <w:tmpl w:val="6D5AA7F4"/>
    <w:lvl w:ilvl="0" w:tplc="3F2AAE12">
      <w:start w:val="2022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C1F14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0A9109A5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0FFA2932"/>
    <w:multiLevelType w:val="hybridMultilevel"/>
    <w:tmpl w:val="E39468C2"/>
    <w:lvl w:ilvl="0" w:tplc="12F0DD5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13A1EEB"/>
    <w:multiLevelType w:val="multilevel"/>
    <w:tmpl w:val="8A86975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 w15:restartNumberingAfterBreak="0">
    <w:nsid w:val="17182F5C"/>
    <w:multiLevelType w:val="multilevel"/>
    <w:tmpl w:val="35685D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8" w15:restartNumberingAfterBreak="0">
    <w:nsid w:val="18023C85"/>
    <w:multiLevelType w:val="hybridMultilevel"/>
    <w:tmpl w:val="A02A1220"/>
    <w:lvl w:ilvl="0" w:tplc="09A697D8">
      <w:start w:val="2023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B601C"/>
    <w:multiLevelType w:val="hybridMultilevel"/>
    <w:tmpl w:val="1CECDA7E"/>
    <w:lvl w:ilvl="0" w:tplc="9E98D468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C2A34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 w15:restartNumberingAfterBreak="0">
    <w:nsid w:val="1AC10A4F"/>
    <w:multiLevelType w:val="hybridMultilevel"/>
    <w:tmpl w:val="E5405AA6"/>
    <w:lvl w:ilvl="0" w:tplc="2FA2BE4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1BE135D6"/>
    <w:multiLevelType w:val="hybridMultilevel"/>
    <w:tmpl w:val="49606A4E"/>
    <w:lvl w:ilvl="0" w:tplc="B82E4E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1CE128EF"/>
    <w:multiLevelType w:val="hybridMultilevel"/>
    <w:tmpl w:val="15DE6038"/>
    <w:lvl w:ilvl="0" w:tplc="C4BCE3A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1CEF3A84"/>
    <w:multiLevelType w:val="hybridMultilevel"/>
    <w:tmpl w:val="86725830"/>
    <w:lvl w:ilvl="0" w:tplc="2F60E504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033E88"/>
    <w:multiLevelType w:val="hybridMultilevel"/>
    <w:tmpl w:val="FEE8CBEA"/>
    <w:lvl w:ilvl="0" w:tplc="1F52054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0AC1CB7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 w15:restartNumberingAfterBreak="0">
    <w:nsid w:val="28172CEB"/>
    <w:multiLevelType w:val="hybridMultilevel"/>
    <w:tmpl w:val="4148DBB8"/>
    <w:lvl w:ilvl="0" w:tplc="FDF8DC20">
      <w:start w:val="2023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CB09B3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 w15:restartNumberingAfterBreak="0">
    <w:nsid w:val="36E358A0"/>
    <w:multiLevelType w:val="hybridMultilevel"/>
    <w:tmpl w:val="B4D625C0"/>
    <w:lvl w:ilvl="0" w:tplc="B7B63506">
      <w:start w:val="2027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FE2D25"/>
    <w:multiLevelType w:val="hybridMultilevel"/>
    <w:tmpl w:val="DB96BE02"/>
    <w:lvl w:ilvl="0" w:tplc="83C0FCA4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801095"/>
    <w:multiLevelType w:val="hybridMultilevel"/>
    <w:tmpl w:val="A55C2D06"/>
    <w:lvl w:ilvl="0" w:tplc="3F2AA9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CE02981"/>
    <w:multiLevelType w:val="hybridMultilevel"/>
    <w:tmpl w:val="F700586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3E3E1A4F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3E5D2398"/>
    <w:multiLevelType w:val="hybridMultilevel"/>
    <w:tmpl w:val="8FBCA642"/>
    <w:lvl w:ilvl="0" w:tplc="CDAA9AB4">
      <w:start w:val="2027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F05B4E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 w15:restartNumberingAfterBreak="0">
    <w:nsid w:val="42527387"/>
    <w:multiLevelType w:val="hybridMultilevel"/>
    <w:tmpl w:val="CC4AC770"/>
    <w:lvl w:ilvl="0" w:tplc="F1DAEF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9CD0C0E"/>
    <w:multiLevelType w:val="hybridMultilevel"/>
    <w:tmpl w:val="28F23D7C"/>
    <w:lvl w:ilvl="0" w:tplc="24C4DD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A612A0A"/>
    <w:multiLevelType w:val="hybridMultilevel"/>
    <w:tmpl w:val="311E99EA"/>
    <w:lvl w:ilvl="0" w:tplc="501C993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4AA436B0"/>
    <w:multiLevelType w:val="hybridMultilevel"/>
    <w:tmpl w:val="2ABCE8C4"/>
    <w:lvl w:ilvl="0" w:tplc="06E250AC">
      <w:start w:val="2023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CA1C85"/>
    <w:multiLevelType w:val="hybridMultilevel"/>
    <w:tmpl w:val="A6323B0E"/>
    <w:lvl w:ilvl="0" w:tplc="AD52C1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5073D2B"/>
    <w:multiLevelType w:val="hybridMultilevel"/>
    <w:tmpl w:val="9D54076C"/>
    <w:lvl w:ilvl="0" w:tplc="0D70E7A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D2F1CF5"/>
    <w:multiLevelType w:val="hybridMultilevel"/>
    <w:tmpl w:val="9064F9E4"/>
    <w:lvl w:ilvl="0" w:tplc="473C5E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1331CBD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63BB543B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 w15:restartNumberingAfterBreak="0">
    <w:nsid w:val="64BD6107"/>
    <w:multiLevelType w:val="hybridMultilevel"/>
    <w:tmpl w:val="CF1E4ABA"/>
    <w:lvl w:ilvl="0" w:tplc="3E165C5C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8267E"/>
    <w:multiLevelType w:val="hybridMultilevel"/>
    <w:tmpl w:val="19505CB0"/>
    <w:lvl w:ilvl="0" w:tplc="964A38E6">
      <w:start w:val="2027"/>
      <w:numFmt w:val="decimal"/>
      <w:lvlText w:val="%1"/>
      <w:lvlJc w:val="left"/>
      <w:pPr>
        <w:ind w:left="64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3" w:hanging="360"/>
      </w:pPr>
    </w:lvl>
    <w:lvl w:ilvl="2" w:tplc="0419001B" w:tentative="1">
      <w:start w:val="1"/>
      <w:numFmt w:val="lowerRoman"/>
      <w:lvlText w:val="%3."/>
      <w:lvlJc w:val="right"/>
      <w:pPr>
        <w:ind w:left="1843" w:hanging="180"/>
      </w:pPr>
    </w:lvl>
    <w:lvl w:ilvl="3" w:tplc="0419000F" w:tentative="1">
      <w:start w:val="1"/>
      <w:numFmt w:val="decimal"/>
      <w:lvlText w:val="%4."/>
      <w:lvlJc w:val="left"/>
      <w:pPr>
        <w:ind w:left="2563" w:hanging="360"/>
      </w:pPr>
    </w:lvl>
    <w:lvl w:ilvl="4" w:tplc="04190019" w:tentative="1">
      <w:start w:val="1"/>
      <w:numFmt w:val="lowerLetter"/>
      <w:lvlText w:val="%5."/>
      <w:lvlJc w:val="left"/>
      <w:pPr>
        <w:ind w:left="3283" w:hanging="360"/>
      </w:pPr>
    </w:lvl>
    <w:lvl w:ilvl="5" w:tplc="0419001B" w:tentative="1">
      <w:start w:val="1"/>
      <w:numFmt w:val="lowerRoman"/>
      <w:lvlText w:val="%6."/>
      <w:lvlJc w:val="right"/>
      <w:pPr>
        <w:ind w:left="4003" w:hanging="180"/>
      </w:pPr>
    </w:lvl>
    <w:lvl w:ilvl="6" w:tplc="0419000F" w:tentative="1">
      <w:start w:val="1"/>
      <w:numFmt w:val="decimal"/>
      <w:lvlText w:val="%7."/>
      <w:lvlJc w:val="left"/>
      <w:pPr>
        <w:ind w:left="4723" w:hanging="360"/>
      </w:pPr>
    </w:lvl>
    <w:lvl w:ilvl="7" w:tplc="04190019" w:tentative="1">
      <w:start w:val="1"/>
      <w:numFmt w:val="lowerLetter"/>
      <w:lvlText w:val="%8."/>
      <w:lvlJc w:val="left"/>
      <w:pPr>
        <w:ind w:left="5443" w:hanging="360"/>
      </w:pPr>
    </w:lvl>
    <w:lvl w:ilvl="8" w:tplc="0419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37" w15:restartNumberingAfterBreak="0">
    <w:nsid w:val="66173FA3"/>
    <w:multiLevelType w:val="hybridMultilevel"/>
    <w:tmpl w:val="9FB0C704"/>
    <w:lvl w:ilvl="0" w:tplc="966C13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6813E03"/>
    <w:multiLevelType w:val="hybridMultilevel"/>
    <w:tmpl w:val="1E504214"/>
    <w:lvl w:ilvl="0" w:tplc="62BE8104">
      <w:start w:val="2023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5A198B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0" w15:restartNumberingAfterBreak="0">
    <w:nsid w:val="71180890"/>
    <w:multiLevelType w:val="hybridMultilevel"/>
    <w:tmpl w:val="8326C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406682"/>
    <w:multiLevelType w:val="multilevel"/>
    <w:tmpl w:val="A058D1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42" w15:restartNumberingAfterBreak="0">
    <w:nsid w:val="7491361C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3" w15:restartNumberingAfterBreak="0">
    <w:nsid w:val="75410272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4" w15:restartNumberingAfterBreak="0">
    <w:nsid w:val="76A4566F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5" w15:restartNumberingAfterBreak="0">
    <w:nsid w:val="77E55333"/>
    <w:multiLevelType w:val="hybridMultilevel"/>
    <w:tmpl w:val="1EAC0864"/>
    <w:lvl w:ilvl="0" w:tplc="101A3114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131C18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7" w15:restartNumberingAfterBreak="0">
    <w:nsid w:val="7A752003"/>
    <w:multiLevelType w:val="hybridMultilevel"/>
    <w:tmpl w:val="48A098D6"/>
    <w:lvl w:ilvl="0" w:tplc="1B226050">
      <w:start w:val="2027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0047D3"/>
    <w:multiLevelType w:val="hybridMultilevel"/>
    <w:tmpl w:val="7444C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690519"/>
    <w:multiLevelType w:val="hybridMultilevel"/>
    <w:tmpl w:val="F2AC66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23"/>
  </w:num>
  <w:num w:numId="4">
    <w:abstractNumId w:val="35"/>
  </w:num>
  <w:num w:numId="5">
    <w:abstractNumId w:val="39"/>
  </w:num>
  <w:num w:numId="6">
    <w:abstractNumId w:val="17"/>
  </w:num>
  <w:num w:numId="7">
    <w:abstractNumId w:val="25"/>
  </w:num>
  <w:num w:numId="8">
    <w:abstractNumId w:val="18"/>
  </w:num>
  <w:num w:numId="9">
    <w:abstractNumId w:val="10"/>
  </w:num>
  <w:num w:numId="10">
    <w:abstractNumId w:val="33"/>
  </w:num>
  <w:num w:numId="11">
    <w:abstractNumId w:val="43"/>
  </w:num>
  <w:num w:numId="12">
    <w:abstractNumId w:val="44"/>
  </w:num>
  <w:num w:numId="13">
    <w:abstractNumId w:val="45"/>
  </w:num>
  <w:num w:numId="14">
    <w:abstractNumId w:val="29"/>
  </w:num>
  <w:num w:numId="15">
    <w:abstractNumId w:val="2"/>
  </w:num>
  <w:num w:numId="16">
    <w:abstractNumId w:val="9"/>
  </w:num>
  <w:num w:numId="17">
    <w:abstractNumId w:val="4"/>
  </w:num>
  <w:num w:numId="18">
    <w:abstractNumId w:val="42"/>
  </w:num>
  <w:num w:numId="19">
    <w:abstractNumId w:val="46"/>
  </w:num>
  <w:num w:numId="20">
    <w:abstractNumId w:val="16"/>
  </w:num>
  <w:num w:numId="21">
    <w:abstractNumId w:val="26"/>
  </w:num>
  <w:num w:numId="22">
    <w:abstractNumId w:val="49"/>
  </w:num>
  <w:num w:numId="23">
    <w:abstractNumId w:val="6"/>
  </w:num>
  <w:num w:numId="24">
    <w:abstractNumId w:val="7"/>
  </w:num>
  <w:num w:numId="25">
    <w:abstractNumId w:val="41"/>
  </w:num>
  <w:num w:numId="26">
    <w:abstractNumId w:val="37"/>
  </w:num>
  <w:num w:numId="27">
    <w:abstractNumId w:val="21"/>
  </w:num>
  <w:num w:numId="28">
    <w:abstractNumId w:val="0"/>
  </w:num>
  <w:num w:numId="29">
    <w:abstractNumId w:val="24"/>
  </w:num>
  <w:num w:numId="30">
    <w:abstractNumId w:val="20"/>
  </w:num>
  <w:num w:numId="31">
    <w:abstractNumId w:val="14"/>
  </w:num>
  <w:num w:numId="32">
    <w:abstractNumId w:val="38"/>
  </w:num>
  <w:num w:numId="33">
    <w:abstractNumId w:val="8"/>
  </w:num>
  <w:num w:numId="34">
    <w:abstractNumId w:val="19"/>
  </w:num>
  <w:num w:numId="35">
    <w:abstractNumId w:val="34"/>
  </w:num>
  <w:num w:numId="36">
    <w:abstractNumId w:val="48"/>
  </w:num>
  <w:num w:numId="37">
    <w:abstractNumId w:val="3"/>
  </w:num>
  <w:num w:numId="38">
    <w:abstractNumId w:val="47"/>
  </w:num>
  <w:num w:numId="39">
    <w:abstractNumId w:val="13"/>
  </w:num>
  <w:num w:numId="40">
    <w:abstractNumId w:val="36"/>
  </w:num>
  <w:num w:numId="41">
    <w:abstractNumId w:val="11"/>
  </w:num>
  <w:num w:numId="42">
    <w:abstractNumId w:val="12"/>
  </w:num>
  <w:num w:numId="43">
    <w:abstractNumId w:val="31"/>
  </w:num>
  <w:num w:numId="44">
    <w:abstractNumId w:val="5"/>
  </w:num>
  <w:num w:numId="45">
    <w:abstractNumId w:val="28"/>
  </w:num>
  <w:num w:numId="46">
    <w:abstractNumId w:val="15"/>
  </w:num>
  <w:num w:numId="47">
    <w:abstractNumId w:val="40"/>
  </w:num>
  <w:num w:numId="48">
    <w:abstractNumId w:val="30"/>
  </w:num>
  <w:num w:numId="49">
    <w:abstractNumId w:val="27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03B"/>
    <w:rsid w:val="00015516"/>
    <w:rsid w:val="00020627"/>
    <w:rsid w:val="000234FF"/>
    <w:rsid w:val="00024E02"/>
    <w:rsid w:val="00027B64"/>
    <w:rsid w:val="00040E4A"/>
    <w:rsid w:val="00042865"/>
    <w:rsid w:val="000476BF"/>
    <w:rsid w:val="000512F9"/>
    <w:rsid w:val="00054663"/>
    <w:rsid w:val="00055FA6"/>
    <w:rsid w:val="00061DEC"/>
    <w:rsid w:val="00066EF6"/>
    <w:rsid w:val="0007330E"/>
    <w:rsid w:val="00077587"/>
    <w:rsid w:val="0008489E"/>
    <w:rsid w:val="00085220"/>
    <w:rsid w:val="0008588E"/>
    <w:rsid w:val="00094C64"/>
    <w:rsid w:val="000A29D1"/>
    <w:rsid w:val="000A32F6"/>
    <w:rsid w:val="000A6167"/>
    <w:rsid w:val="000B6FCD"/>
    <w:rsid w:val="000E01AD"/>
    <w:rsid w:val="000E45A8"/>
    <w:rsid w:val="000F072E"/>
    <w:rsid w:val="000F5859"/>
    <w:rsid w:val="000F6F24"/>
    <w:rsid w:val="00103FBB"/>
    <w:rsid w:val="00105706"/>
    <w:rsid w:val="00105A96"/>
    <w:rsid w:val="00111F0C"/>
    <w:rsid w:val="001147C8"/>
    <w:rsid w:val="0011665F"/>
    <w:rsid w:val="00132E94"/>
    <w:rsid w:val="00133D00"/>
    <w:rsid w:val="00140D88"/>
    <w:rsid w:val="00141774"/>
    <w:rsid w:val="0015205C"/>
    <w:rsid w:val="00153BE2"/>
    <w:rsid w:val="00167061"/>
    <w:rsid w:val="00173A09"/>
    <w:rsid w:val="00181CFA"/>
    <w:rsid w:val="001838D1"/>
    <w:rsid w:val="001861EA"/>
    <w:rsid w:val="00187F49"/>
    <w:rsid w:val="001B23B1"/>
    <w:rsid w:val="001B2826"/>
    <w:rsid w:val="001B648A"/>
    <w:rsid w:val="001C4647"/>
    <w:rsid w:val="001D6037"/>
    <w:rsid w:val="001D770D"/>
    <w:rsid w:val="001E26C4"/>
    <w:rsid w:val="001E3685"/>
    <w:rsid w:val="001F3683"/>
    <w:rsid w:val="002032E6"/>
    <w:rsid w:val="0021288E"/>
    <w:rsid w:val="00220EE9"/>
    <w:rsid w:val="00237D90"/>
    <w:rsid w:val="00243FAB"/>
    <w:rsid w:val="00244ECE"/>
    <w:rsid w:val="00254D05"/>
    <w:rsid w:val="0025669B"/>
    <w:rsid w:val="00257DFA"/>
    <w:rsid w:val="00264289"/>
    <w:rsid w:val="00267210"/>
    <w:rsid w:val="00273C07"/>
    <w:rsid w:val="00275128"/>
    <w:rsid w:val="0028227E"/>
    <w:rsid w:val="00282726"/>
    <w:rsid w:val="00282B5F"/>
    <w:rsid w:val="002961F6"/>
    <w:rsid w:val="002A08B6"/>
    <w:rsid w:val="002A389A"/>
    <w:rsid w:val="002A43A5"/>
    <w:rsid w:val="002B0D40"/>
    <w:rsid w:val="002D2A32"/>
    <w:rsid w:val="002F74D9"/>
    <w:rsid w:val="00301BF0"/>
    <w:rsid w:val="003059E2"/>
    <w:rsid w:val="00306D12"/>
    <w:rsid w:val="00307A31"/>
    <w:rsid w:val="003100F8"/>
    <w:rsid w:val="00312591"/>
    <w:rsid w:val="00312F05"/>
    <w:rsid w:val="00313F7E"/>
    <w:rsid w:val="003168A8"/>
    <w:rsid w:val="003169F8"/>
    <w:rsid w:val="00321C6D"/>
    <w:rsid w:val="00324DB3"/>
    <w:rsid w:val="00325637"/>
    <w:rsid w:val="0033454C"/>
    <w:rsid w:val="00335362"/>
    <w:rsid w:val="00335804"/>
    <w:rsid w:val="00335B7C"/>
    <w:rsid w:val="00337DC4"/>
    <w:rsid w:val="003424A6"/>
    <w:rsid w:val="00343B67"/>
    <w:rsid w:val="003511C4"/>
    <w:rsid w:val="003554E9"/>
    <w:rsid w:val="003570CD"/>
    <w:rsid w:val="00361339"/>
    <w:rsid w:val="0036264D"/>
    <w:rsid w:val="00370A8F"/>
    <w:rsid w:val="003775D9"/>
    <w:rsid w:val="00381CAD"/>
    <w:rsid w:val="00386258"/>
    <w:rsid w:val="0038645A"/>
    <w:rsid w:val="00386E6C"/>
    <w:rsid w:val="00386FE1"/>
    <w:rsid w:val="003A5CB2"/>
    <w:rsid w:val="003B2EA3"/>
    <w:rsid w:val="003B4C7C"/>
    <w:rsid w:val="003D1CD1"/>
    <w:rsid w:val="003D3009"/>
    <w:rsid w:val="003D3125"/>
    <w:rsid w:val="003E23A3"/>
    <w:rsid w:val="003F558A"/>
    <w:rsid w:val="003F7F7D"/>
    <w:rsid w:val="00402193"/>
    <w:rsid w:val="004035B3"/>
    <w:rsid w:val="00403628"/>
    <w:rsid w:val="00404B9E"/>
    <w:rsid w:val="00407E2A"/>
    <w:rsid w:val="00415858"/>
    <w:rsid w:val="004319EB"/>
    <w:rsid w:val="00431A61"/>
    <w:rsid w:val="00433BAA"/>
    <w:rsid w:val="00444D78"/>
    <w:rsid w:val="0044713C"/>
    <w:rsid w:val="004528AA"/>
    <w:rsid w:val="004544B5"/>
    <w:rsid w:val="00454EC3"/>
    <w:rsid w:val="00460320"/>
    <w:rsid w:val="00462958"/>
    <w:rsid w:val="00465FEF"/>
    <w:rsid w:val="00481720"/>
    <w:rsid w:val="00482D5A"/>
    <w:rsid w:val="00486316"/>
    <w:rsid w:val="00487CFA"/>
    <w:rsid w:val="00490A08"/>
    <w:rsid w:val="00495B24"/>
    <w:rsid w:val="004A14C9"/>
    <w:rsid w:val="004A605D"/>
    <w:rsid w:val="004C2A11"/>
    <w:rsid w:val="004E69C2"/>
    <w:rsid w:val="004E6B03"/>
    <w:rsid w:val="004F27A2"/>
    <w:rsid w:val="00500263"/>
    <w:rsid w:val="00501BE5"/>
    <w:rsid w:val="00506173"/>
    <w:rsid w:val="00506265"/>
    <w:rsid w:val="005067AD"/>
    <w:rsid w:val="00510254"/>
    <w:rsid w:val="00511DDD"/>
    <w:rsid w:val="005155D5"/>
    <w:rsid w:val="00516CFB"/>
    <w:rsid w:val="0052148F"/>
    <w:rsid w:val="005326E5"/>
    <w:rsid w:val="00543111"/>
    <w:rsid w:val="00552319"/>
    <w:rsid w:val="00552709"/>
    <w:rsid w:val="00556E2E"/>
    <w:rsid w:val="005639CE"/>
    <w:rsid w:val="00564B52"/>
    <w:rsid w:val="0056665A"/>
    <w:rsid w:val="00571790"/>
    <w:rsid w:val="00573741"/>
    <w:rsid w:val="00573F57"/>
    <w:rsid w:val="00583AAF"/>
    <w:rsid w:val="00592026"/>
    <w:rsid w:val="00595F81"/>
    <w:rsid w:val="005A1D02"/>
    <w:rsid w:val="005A5E8E"/>
    <w:rsid w:val="005C7639"/>
    <w:rsid w:val="005D722D"/>
    <w:rsid w:val="005F1FE6"/>
    <w:rsid w:val="005F2E74"/>
    <w:rsid w:val="005F5AA7"/>
    <w:rsid w:val="00602B04"/>
    <w:rsid w:val="0060456B"/>
    <w:rsid w:val="00612A42"/>
    <w:rsid w:val="00612EB3"/>
    <w:rsid w:val="00615CBE"/>
    <w:rsid w:val="00615DDC"/>
    <w:rsid w:val="00620680"/>
    <w:rsid w:val="00625ABB"/>
    <w:rsid w:val="006271CF"/>
    <w:rsid w:val="0063324B"/>
    <w:rsid w:val="00641047"/>
    <w:rsid w:val="00643EEA"/>
    <w:rsid w:val="006500DB"/>
    <w:rsid w:val="00653C11"/>
    <w:rsid w:val="0065762A"/>
    <w:rsid w:val="0066163C"/>
    <w:rsid w:val="006B26FA"/>
    <w:rsid w:val="006B5754"/>
    <w:rsid w:val="006D6FB7"/>
    <w:rsid w:val="006D7B94"/>
    <w:rsid w:val="006E018C"/>
    <w:rsid w:val="006E74DF"/>
    <w:rsid w:val="006F4CB4"/>
    <w:rsid w:val="006F6899"/>
    <w:rsid w:val="006F6D09"/>
    <w:rsid w:val="006F7E77"/>
    <w:rsid w:val="00711847"/>
    <w:rsid w:val="007148A0"/>
    <w:rsid w:val="00714BF0"/>
    <w:rsid w:val="007151AB"/>
    <w:rsid w:val="00717EC0"/>
    <w:rsid w:val="007404F7"/>
    <w:rsid w:val="007408EF"/>
    <w:rsid w:val="00740FEE"/>
    <w:rsid w:val="00745DA4"/>
    <w:rsid w:val="00750F1D"/>
    <w:rsid w:val="00752DDD"/>
    <w:rsid w:val="00754014"/>
    <w:rsid w:val="00760DD5"/>
    <w:rsid w:val="00761C7F"/>
    <w:rsid w:val="00763868"/>
    <w:rsid w:val="00770EE1"/>
    <w:rsid w:val="007754E3"/>
    <w:rsid w:val="00781DAD"/>
    <w:rsid w:val="007867BE"/>
    <w:rsid w:val="00791CD7"/>
    <w:rsid w:val="007A536B"/>
    <w:rsid w:val="007A59B5"/>
    <w:rsid w:val="007A5DCB"/>
    <w:rsid w:val="007B6810"/>
    <w:rsid w:val="007C658F"/>
    <w:rsid w:val="007D3BF8"/>
    <w:rsid w:val="007F3B7B"/>
    <w:rsid w:val="007F6C8A"/>
    <w:rsid w:val="008025BB"/>
    <w:rsid w:val="008025E5"/>
    <w:rsid w:val="008025EB"/>
    <w:rsid w:val="00804FA0"/>
    <w:rsid w:val="00814540"/>
    <w:rsid w:val="00820C4E"/>
    <w:rsid w:val="00825C35"/>
    <w:rsid w:val="0083192A"/>
    <w:rsid w:val="008363DA"/>
    <w:rsid w:val="0084648E"/>
    <w:rsid w:val="00860A8B"/>
    <w:rsid w:val="00860C5D"/>
    <w:rsid w:val="00863B1C"/>
    <w:rsid w:val="00872EC4"/>
    <w:rsid w:val="00873548"/>
    <w:rsid w:val="00876FD9"/>
    <w:rsid w:val="008840B3"/>
    <w:rsid w:val="00884B50"/>
    <w:rsid w:val="008B430A"/>
    <w:rsid w:val="008B50AD"/>
    <w:rsid w:val="008C63C9"/>
    <w:rsid w:val="008C7744"/>
    <w:rsid w:val="008D0295"/>
    <w:rsid w:val="008D0A2A"/>
    <w:rsid w:val="008E0B02"/>
    <w:rsid w:val="008E1BE4"/>
    <w:rsid w:val="008E72DD"/>
    <w:rsid w:val="008F327A"/>
    <w:rsid w:val="00904037"/>
    <w:rsid w:val="00904FFB"/>
    <w:rsid w:val="009060BA"/>
    <w:rsid w:val="0090692B"/>
    <w:rsid w:val="009078DC"/>
    <w:rsid w:val="009147B9"/>
    <w:rsid w:val="0092558A"/>
    <w:rsid w:val="00926A4E"/>
    <w:rsid w:val="00944F25"/>
    <w:rsid w:val="009456EA"/>
    <w:rsid w:val="00946997"/>
    <w:rsid w:val="00950629"/>
    <w:rsid w:val="00950699"/>
    <w:rsid w:val="00951BB2"/>
    <w:rsid w:val="00955A87"/>
    <w:rsid w:val="00957F46"/>
    <w:rsid w:val="009606FC"/>
    <w:rsid w:val="009648FA"/>
    <w:rsid w:val="009667BD"/>
    <w:rsid w:val="00967455"/>
    <w:rsid w:val="00967DED"/>
    <w:rsid w:val="00974BA8"/>
    <w:rsid w:val="00983C96"/>
    <w:rsid w:val="00986865"/>
    <w:rsid w:val="0099069C"/>
    <w:rsid w:val="009A392D"/>
    <w:rsid w:val="009A7450"/>
    <w:rsid w:val="009B16D8"/>
    <w:rsid w:val="009B1A83"/>
    <w:rsid w:val="009B2886"/>
    <w:rsid w:val="009D0E85"/>
    <w:rsid w:val="009D217D"/>
    <w:rsid w:val="009D5430"/>
    <w:rsid w:val="009D73EF"/>
    <w:rsid w:val="009E72A8"/>
    <w:rsid w:val="009F4FC4"/>
    <w:rsid w:val="00A00961"/>
    <w:rsid w:val="00A06166"/>
    <w:rsid w:val="00A10472"/>
    <w:rsid w:val="00A13850"/>
    <w:rsid w:val="00A15F85"/>
    <w:rsid w:val="00A2165D"/>
    <w:rsid w:val="00A218FE"/>
    <w:rsid w:val="00A31188"/>
    <w:rsid w:val="00A354A8"/>
    <w:rsid w:val="00A47944"/>
    <w:rsid w:val="00A618B7"/>
    <w:rsid w:val="00A65B2A"/>
    <w:rsid w:val="00A65D37"/>
    <w:rsid w:val="00A7341C"/>
    <w:rsid w:val="00A768DF"/>
    <w:rsid w:val="00A8168B"/>
    <w:rsid w:val="00A85ED9"/>
    <w:rsid w:val="00A86F73"/>
    <w:rsid w:val="00A972EE"/>
    <w:rsid w:val="00AA3F98"/>
    <w:rsid w:val="00AA4435"/>
    <w:rsid w:val="00AA72BC"/>
    <w:rsid w:val="00AB3F69"/>
    <w:rsid w:val="00AB4B8D"/>
    <w:rsid w:val="00AB76A1"/>
    <w:rsid w:val="00AB7AD1"/>
    <w:rsid w:val="00AC1187"/>
    <w:rsid w:val="00AC40C7"/>
    <w:rsid w:val="00AD2EA3"/>
    <w:rsid w:val="00AD57BC"/>
    <w:rsid w:val="00AD7BF6"/>
    <w:rsid w:val="00AE76D2"/>
    <w:rsid w:val="00AF1119"/>
    <w:rsid w:val="00AF3F29"/>
    <w:rsid w:val="00AF44AE"/>
    <w:rsid w:val="00AF7ABF"/>
    <w:rsid w:val="00B050B7"/>
    <w:rsid w:val="00B1028C"/>
    <w:rsid w:val="00B121A5"/>
    <w:rsid w:val="00B15086"/>
    <w:rsid w:val="00B279A3"/>
    <w:rsid w:val="00B31503"/>
    <w:rsid w:val="00B329F6"/>
    <w:rsid w:val="00B32DAE"/>
    <w:rsid w:val="00B44C1C"/>
    <w:rsid w:val="00B463F1"/>
    <w:rsid w:val="00B603DD"/>
    <w:rsid w:val="00B61D0F"/>
    <w:rsid w:val="00B62063"/>
    <w:rsid w:val="00B669DA"/>
    <w:rsid w:val="00B70AA6"/>
    <w:rsid w:val="00B7485E"/>
    <w:rsid w:val="00B76624"/>
    <w:rsid w:val="00B779E8"/>
    <w:rsid w:val="00B8144D"/>
    <w:rsid w:val="00B9403B"/>
    <w:rsid w:val="00BA18DA"/>
    <w:rsid w:val="00BB1C3A"/>
    <w:rsid w:val="00BC613A"/>
    <w:rsid w:val="00BC7BAF"/>
    <w:rsid w:val="00BD1F5F"/>
    <w:rsid w:val="00C04EDB"/>
    <w:rsid w:val="00C15922"/>
    <w:rsid w:val="00C242F7"/>
    <w:rsid w:val="00C27854"/>
    <w:rsid w:val="00C425B3"/>
    <w:rsid w:val="00C56195"/>
    <w:rsid w:val="00C6087F"/>
    <w:rsid w:val="00C625A2"/>
    <w:rsid w:val="00C63021"/>
    <w:rsid w:val="00C63A65"/>
    <w:rsid w:val="00C64E7C"/>
    <w:rsid w:val="00C653D5"/>
    <w:rsid w:val="00C6635B"/>
    <w:rsid w:val="00C66DAD"/>
    <w:rsid w:val="00C76CAC"/>
    <w:rsid w:val="00C7714E"/>
    <w:rsid w:val="00C81C0C"/>
    <w:rsid w:val="00C85214"/>
    <w:rsid w:val="00C874F2"/>
    <w:rsid w:val="00CA088D"/>
    <w:rsid w:val="00CA65B9"/>
    <w:rsid w:val="00CA7ABF"/>
    <w:rsid w:val="00CA7FE4"/>
    <w:rsid w:val="00CB3490"/>
    <w:rsid w:val="00CC4061"/>
    <w:rsid w:val="00CD616E"/>
    <w:rsid w:val="00CF3A29"/>
    <w:rsid w:val="00D0388D"/>
    <w:rsid w:val="00D13F06"/>
    <w:rsid w:val="00D202A0"/>
    <w:rsid w:val="00D260FA"/>
    <w:rsid w:val="00D3204B"/>
    <w:rsid w:val="00D32CF2"/>
    <w:rsid w:val="00D37615"/>
    <w:rsid w:val="00D4736E"/>
    <w:rsid w:val="00D50004"/>
    <w:rsid w:val="00D55C5F"/>
    <w:rsid w:val="00D57991"/>
    <w:rsid w:val="00D65141"/>
    <w:rsid w:val="00D6534B"/>
    <w:rsid w:val="00D66EA2"/>
    <w:rsid w:val="00D75E57"/>
    <w:rsid w:val="00D808E6"/>
    <w:rsid w:val="00D83E85"/>
    <w:rsid w:val="00D92BA3"/>
    <w:rsid w:val="00DB757B"/>
    <w:rsid w:val="00DC1B8B"/>
    <w:rsid w:val="00DC4C01"/>
    <w:rsid w:val="00DF18E2"/>
    <w:rsid w:val="00E00E04"/>
    <w:rsid w:val="00E047BB"/>
    <w:rsid w:val="00E10B7E"/>
    <w:rsid w:val="00E149A3"/>
    <w:rsid w:val="00E15094"/>
    <w:rsid w:val="00E403A3"/>
    <w:rsid w:val="00E43AB8"/>
    <w:rsid w:val="00E4649A"/>
    <w:rsid w:val="00E50721"/>
    <w:rsid w:val="00E52DBF"/>
    <w:rsid w:val="00E550FB"/>
    <w:rsid w:val="00E57851"/>
    <w:rsid w:val="00E6068B"/>
    <w:rsid w:val="00E61A28"/>
    <w:rsid w:val="00E6683B"/>
    <w:rsid w:val="00E6696C"/>
    <w:rsid w:val="00E74D40"/>
    <w:rsid w:val="00E757AF"/>
    <w:rsid w:val="00E81BBC"/>
    <w:rsid w:val="00E863D1"/>
    <w:rsid w:val="00E87D6B"/>
    <w:rsid w:val="00E90433"/>
    <w:rsid w:val="00E92243"/>
    <w:rsid w:val="00E92FC4"/>
    <w:rsid w:val="00EA130B"/>
    <w:rsid w:val="00EB0000"/>
    <w:rsid w:val="00EB16CE"/>
    <w:rsid w:val="00EB1E9B"/>
    <w:rsid w:val="00EB4D5D"/>
    <w:rsid w:val="00ED3BA3"/>
    <w:rsid w:val="00EE1F86"/>
    <w:rsid w:val="00EE6D9A"/>
    <w:rsid w:val="00F004E8"/>
    <w:rsid w:val="00F006BE"/>
    <w:rsid w:val="00F01C1A"/>
    <w:rsid w:val="00F12592"/>
    <w:rsid w:val="00F16324"/>
    <w:rsid w:val="00F16818"/>
    <w:rsid w:val="00F22268"/>
    <w:rsid w:val="00F22863"/>
    <w:rsid w:val="00F32902"/>
    <w:rsid w:val="00F479B2"/>
    <w:rsid w:val="00F5140D"/>
    <w:rsid w:val="00F52522"/>
    <w:rsid w:val="00F662FF"/>
    <w:rsid w:val="00F831E0"/>
    <w:rsid w:val="00F85896"/>
    <w:rsid w:val="00F86B46"/>
    <w:rsid w:val="00F90A4C"/>
    <w:rsid w:val="00F90D26"/>
    <w:rsid w:val="00F91421"/>
    <w:rsid w:val="00F926D8"/>
    <w:rsid w:val="00F92E91"/>
    <w:rsid w:val="00FA3CD9"/>
    <w:rsid w:val="00FA4B41"/>
    <w:rsid w:val="00FB0D9F"/>
    <w:rsid w:val="00FB1895"/>
    <w:rsid w:val="00FB2667"/>
    <w:rsid w:val="00FC59EC"/>
    <w:rsid w:val="00FD0B88"/>
    <w:rsid w:val="00FE597E"/>
    <w:rsid w:val="00FF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79FA0"/>
  <w15:docId w15:val="{7D9C2423-892D-4853-A560-89FE3DC42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40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67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21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165D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11665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1665F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1665F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1665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1665F"/>
    <w:rPr>
      <w:b/>
      <w:bCs/>
      <w:sz w:val="20"/>
      <w:szCs w:val="20"/>
    </w:rPr>
  </w:style>
  <w:style w:type="paragraph" w:customStyle="1" w:styleId="msonormal0">
    <w:name w:val="msonormal"/>
    <w:basedOn w:val="a"/>
    <w:rsid w:val="009E7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E72A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E72A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9E72A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AAAAAA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E72A8"/>
    <w:pPr>
      <w:pBdr>
        <w:top w:val="single" w:sz="4" w:space="0" w:color="AAAAAA"/>
        <w:left w:val="single" w:sz="4" w:space="0" w:color="000000"/>
        <w:bottom w:val="single" w:sz="4" w:space="0" w:color="AAAAAA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9E72A8"/>
    <w:pPr>
      <w:pBdr>
        <w:top w:val="single" w:sz="4" w:space="0" w:color="AAAAAA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E72A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E72A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E72A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9E72A8"/>
    <w:pPr>
      <w:pBdr>
        <w:top w:val="single" w:sz="4" w:space="0" w:color="AAAAAA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9E72A8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9E72A8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9E72A8"/>
    <w:pPr>
      <w:pBdr>
        <w:top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9E72A8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a">
    <w:name w:val="Table Grid"/>
    <w:basedOn w:val="a1"/>
    <w:uiPriority w:val="39"/>
    <w:rsid w:val="001E2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D3009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8025EB"/>
    <w:rPr>
      <w:color w:val="0563C1"/>
      <w:u w:val="single"/>
    </w:rPr>
  </w:style>
  <w:style w:type="character" w:styleId="ad">
    <w:name w:val="FollowedHyperlink"/>
    <w:basedOn w:val="a0"/>
    <w:uiPriority w:val="99"/>
    <w:semiHidden/>
    <w:unhideWhenUsed/>
    <w:rsid w:val="008025EB"/>
    <w:rPr>
      <w:color w:val="954F72"/>
      <w:u w:val="single"/>
    </w:rPr>
  </w:style>
  <w:style w:type="paragraph" w:customStyle="1" w:styleId="xl90">
    <w:name w:val="xl90"/>
    <w:basedOn w:val="a"/>
    <w:rsid w:val="008025EB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1">
    <w:name w:val="xl91"/>
    <w:basedOn w:val="a"/>
    <w:rsid w:val="008025E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2">
    <w:name w:val="xl92"/>
    <w:basedOn w:val="a"/>
    <w:rsid w:val="008025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3">
    <w:name w:val="xl93"/>
    <w:basedOn w:val="a"/>
    <w:rsid w:val="008025E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4">
    <w:name w:val="xl94"/>
    <w:basedOn w:val="a"/>
    <w:rsid w:val="008025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5">
    <w:name w:val="xl95"/>
    <w:basedOn w:val="a"/>
    <w:rsid w:val="008025EB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6">
    <w:name w:val="xl96"/>
    <w:basedOn w:val="a"/>
    <w:rsid w:val="008025EB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7">
    <w:name w:val="xl97"/>
    <w:basedOn w:val="a"/>
    <w:rsid w:val="008025EB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8">
    <w:name w:val="xl98"/>
    <w:basedOn w:val="a"/>
    <w:rsid w:val="008025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9">
    <w:name w:val="xl99"/>
    <w:basedOn w:val="a"/>
    <w:rsid w:val="00802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802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header"/>
    <w:basedOn w:val="a"/>
    <w:link w:val="af"/>
    <w:uiPriority w:val="99"/>
    <w:unhideWhenUsed/>
    <w:rsid w:val="00B620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B62063"/>
  </w:style>
  <w:style w:type="paragraph" w:styleId="af0">
    <w:name w:val="footer"/>
    <w:basedOn w:val="a"/>
    <w:link w:val="af1"/>
    <w:uiPriority w:val="99"/>
    <w:unhideWhenUsed/>
    <w:rsid w:val="00B620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62063"/>
  </w:style>
  <w:style w:type="paragraph" w:styleId="af2">
    <w:name w:val="footnote text"/>
    <w:basedOn w:val="a"/>
    <w:link w:val="af3"/>
    <w:uiPriority w:val="99"/>
    <w:semiHidden/>
    <w:rsid w:val="00B620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basedOn w:val="a0"/>
    <w:link w:val="af2"/>
    <w:uiPriority w:val="99"/>
    <w:semiHidden/>
    <w:rsid w:val="00B6206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Grid Table Light"/>
    <w:basedOn w:val="a1"/>
    <w:uiPriority w:val="40"/>
    <w:rsid w:val="00306D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5">
    <w:name w:val="Normal (Web)"/>
    <w:basedOn w:val="a"/>
    <w:uiPriority w:val="99"/>
    <w:semiHidden/>
    <w:unhideWhenUsed/>
    <w:rsid w:val="008E1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777B3-78E3-4EBB-AD03-00EF3C5F4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Осипова Луиза Ивановна</dc:creator>
  <cp:lastModifiedBy>Петрова Татьяна Константиновна</cp:lastModifiedBy>
  <cp:revision>5</cp:revision>
  <cp:lastPrinted>2024-06-24T11:23:00Z</cp:lastPrinted>
  <dcterms:created xsi:type="dcterms:W3CDTF">2024-06-24T07:20:00Z</dcterms:created>
  <dcterms:modified xsi:type="dcterms:W3CDTF">2024-06-24T12:15:00Z</dcterms:modified>
</cp:coreProperties>
</file>